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AB" w:rsidRDefault="00293BAB" w:rsidP="00293BAB">
      <w:pPr>
        <w:pStyle w:val="Title"/>
        <w:pBdr>
          <w:bottom w:val="single" w:sz="4" w:space="1" w:color="auto"/>
        </w:pBdr>
        <w:spacing w:line="320" w:lineRule="atLeast"/>
        <w:rPr>
          <w:szCs w:val="28"/>
        </w:rPr>
      </w:pPr>
      <w:r>
        <w:rPr>
          <w:szCs w:val="28"/>
          <w:lang w:val="be-BY"/>
        </w:rPr>
        <w:t>РАЙОННА</w:t>
      </w:r>
      <w:r>
        <w:rPr>
          <w:szCs w:val="28"/>
        </w:rPr>
        <w:t xml:space="preserve"> ИЗБИРАТЕЛНА КОМИСИЯ</w:t>
      </w:r>
    </w:p>
    <w:p w:rsidR="00293BAB" w:rsidRDefault="00293BAB" w:rsidP="00293BAB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293BAB" w:rsidRDefault="00293BAB" w:rsidP="00293BAB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3BAB" w:rsidRDefault="00293BAB" w:rsidP="00293BAB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93BAB" w:rsidRDefault="00293BAB" w:rsidP="00293BA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93BAB" w:rsidRDefault="00293BAB" w:rsidP="00293BA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158 - ПВР/НР</w:t>
      </w:r>
    </w:p>
    <w:p w:rsidR="00293BAB" w:rsidRDefault="00293BAB" w:rsidP="00293BA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гр.Стара Загора, 07.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1.2016 г.</w:t>
      </w:r>
    </w:p>
    <w:p w:rsidR="00293BAB" w:rsidRDefault="00293BAB" w:rsidP="00293BAB">
      <w:pPr>
        <w:shd w:val="clear" w:color="auto" w:fill="FFFFFF"/>
        <w:spacing w:after="150" w:line="30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93BAB" w:rsidRDefault="00293BAB" w:rsidP="00293BAB">
      <w:pPr>
        <w:shd w:val="clear" w:color="auto" w:fill="FFFFFF"/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Анулиране на потвърдена разписка на протокол на СИК</w:t>
      </w:r>
    </w:p>
    <w:p w:rsidR="00293BAB" w:rsidRDefault="00293BAB" w:rsidP="00293BAB">
      <w:pPr>
        <w:shd w:val="clear" w:color="auto" w:fill="FFFFFF"/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При въвеждане на данните от протокола на СИК в избирателна секция № 27-27-00-021, операторът в изчилителния пункт към РИК Стара Загора въвежда погрешно фабричния номер на протокола, а 3270713, вместо </w:t>
      </w:r>
      <w:r w:rsidR="00C6346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3270716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293BAB" w:rsidRDefault="00293BAB" w:rsidP="00293BAB">
      <w:pPr>
        <w:shd w:val="clear" w:color="auto" w:fill="FFFFFF"/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Поради гореизложеното и на основание </w:t>
      </w:r>
      <w:r w:rsidR="00C63463">
        <w:rPr>
          <w:rFonts w:ascii="Times New Roman" w:hAnsi="Times New Roman" w:cs="Times New Roman"/>
          <w:sz w:val="24"/>
          <w:szCs w:val="24"/>
          <w:lang w:val="bg-BG"/>
        </w:rPr>
        <w:t>чл.70, ал.4 във връзка с чл.72, ал.1</w:t>
      </w:r>
      <w:r w:rsidR="00C6346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във ал.1, т.26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 ИК, </w:t>
      </w:r>
      <w:r w:rsidR="00C6346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Районна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избира</w:t>
      </w:r>
      <w:r w:rsidR="00C6346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телна комисия Стара Загора, с 17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гласа „за“</w:t>
      </w:r>
    </w:p>
    <w:p w:rsidR="00293BAB" w:rsidRDefault="00293BAB" w:rsidP="00293BAB">
      <w:pPr>
        <w:shd w:val="clear" w:color="auto" w:fill="FFFFFF"/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3BAB" w:rsidRDefault="00293BAB" w:rsidP="00293BAB">
      <w:pPr>
        <w:shd w:val="clear" w:color="auto" w:fill="FFFFFF"/>
        <w:spacing w:after="150" w:line="30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 Е Ш И:</w:t>
      </w:r>
    </w:p>
    <w:p w:rsidR="00293BAB" w:rsidRDefault="00293BAB" w:rsidP="00293BAB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потвърдена приемо – предавателна разписка № </w:t>
      </w:r>
      <w:r w:rsidR="00C6346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27012088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съдържа неверни данни поради погрешно въведен фабричен номер на секционен протокол на избирателна секция №</w:t>
      </w:r>
      <w:r w:rsidR="00C6346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27-27-00-021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</w:p>
    <w:p w:rsidR="00293BAB" w:rsidRDefault="00293BAB" w:rsidP="00293BAB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Указва на Отговорника на изчислителния пункт към </w:t>
      </w:r>
      <w:r w:rsidR="00063FA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ИК Стара Загора да издаде нова приемо – предавателна  с вярно отразен фабричен номер на секционния протокол.</w:t>
      </w:r>
    </w:p>
    <w:p w:rsidR="00293BAB" w:rsidRDefault="00293BAB" w:rsidP="00293BAB">
      <w:pPr>
        <w:shd w:val="clear" w:color="auto" w:fill="FFFFFF"/>
        <w:spacing w:after="150" w:line="300" w:lineRule="atLeast"/>
        <w:ind w:left="11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63463" w:rsidRPr="00C63463" w:rsidRDefault="00293BAB" w:rsidP="00C63463">
      <w:pPr>
        <w:shd w:val="clear" w:color="auto" w:fill="FFFFFF"/>
        <w:tabs>
          <w:tab w:val="left" w:pos="284"/>
          <w:tab w:val="left" w:pos="851"/>
        </w:tabs>
        <w:spacing w:line="100" w:lineRule="atLeast"/>
        <w:ind w:firstLine="567"/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           </w:t>
      </w:r>
      <w:r w:rsidR="00C63463" w:rsidRPr="00C6346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63463" w:rsidRPr="00C63463" w:rsidRDefault="00C63463" w:rsidP="00C63463">
      <w:pPr>
        <w:suppressAutoHyphens/>
        <w:spacing w:line="320" w:lineRule="atLeast"/>
        <w:ind w:firstLine="0"/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</w:pPr>
    </w:p>
    <w:p w:rsidR="00293BAB" w:rsidRDefault="00293BAB" w:rsidP="00C63463">
      <w:pPr>
        <w:shd w:val="clear" w:color="auto" w:fill="FFFFFF"/>
        <w:spacing w:after="150" w:line="30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93BAB" w:rsidRPr="00B85D24" w:rsidRDefault="00293BAB" w:rsidP="00293B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93BAB" w:rsidRDefault="00293BAB" w:rsidP="00293BA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3BAB" w:rsidRDefault="00293BAB" w:rsidP="00293BA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293BAB" w:rsidRDefault="00293BAB" w:rsidP="00293B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85D24" w:rsidRDefault="00B85D24" w:rsidP="00293B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93BAB" w:rsidRDefault="00293BAB" w:rsidP="00293BA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293BAB" w:rsidRDefault="00293BAB" w:rsidP="0029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/Веселина Андреева/</w:t>
      </w:r>
    </w:p>
    <w:p w:rsidR="00574B7F" w:rsidRDefault="00574B7F"/>
    <w:p w:rsidR="00D81C7E" w:rsidRDefault="00D81C7E"/>
    <w:p w:rsidR="00D81C7E" w:rsidRDefault="00D81C7E"/>
    <w:p w:rsidR="00D81C7E" w:rsidRDefault="00D81C7E" w:rsidP="00D81C7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81C7E" w:rsidRDefault="00D81C7E" w:rsidP="00D81C7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Обявено на Информационно табло на … . … 2016г. …….. часа.    Подписи: 1…………  2…………</w:t>
      </w:r>
    </w:p>
    <w:p w:rsidR="00D81C7E" w:rsidRDefault="00D81C7E" w:rsidP="00D81C7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81C7E" w:rsidRPr="00D81C7E" w:rsidRDefault="00D81C7E" w:rsidP="00D81C7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D81C7E">
        <w:rPr>
          <w:rFonts w:ascii="Times New Roman" w:hAnsi="Times New Roman"/>
          <w:i/>
          <w:sz w:val="20"/>
          <w:szCs w:val="20"/>
        </w:rPr>
        <w:t>Свалено от Информационно табло на … . … 2016г. …….. часа.    Подписи: 1…………  2………….</w:t>
      </w:r>
    </w:p>
    <w:sectPr w:rsidR="00D81C7E" w:rsidRPr="00D8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4698"/>
    <w:multiLevelType w:val="hybridMultilevel"/>
    <w:tmpl w:val="BEF2DD44"/>
    <w:lvl w:ilvl="0" w:tplc="97263138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B"/>
    <w:rsid w:val="00063FA5"/>
    <w:rsid w:val="00293BAB"/>
    <w:rsid w:val="00574B7F"/>
    <w:rsid w:val="00B85D24"/>
    <w:rsid w:val="00C63463"/>
    <w:rsid w:val="00D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A974-30F1-4A8C-BC78-D745B319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A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BAB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293BAB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NoSpacing">
    <w:name w:val="No Spacing"/>
    <w:qFormat/>
    <w:rsid w:val="00D81C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702</cp:lastModifiedBy>
  <cp:revision>5</cp:revision>
  <dcterms:created xsi:type="dcterms:W3CDTF">2016-11-07T10:22:00Z</dcterms:created>
  <dcterms:modified xsi:type="dcterms:W3CDTF">2016-11-09T15:25:00Z</dcterms:modified>
</cp:coreProperties>
</file>