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056F46">
        <w:rPr>
          <w:rFonts w:ascii="Times New Roman" w:hAnsi="Times New Roman"/>
          <w:b/>
          <w:sz w:val="28"/>
          <w:szCs w:val="28"/>
          <w:lang w:val="bg-BG"/>
        </w:rPr>
        <w:t>1</w:t>
      </w:r>
      <w:r w:rsidR="00E554CA">
        <w:rPr>
          <w:rFonts w:ascii="Times New Roman" w:hAnsi="Times New Roman"/>
          <w:b/>
          <w:sz w:val="28"/>
          <w:szCs w:val="28"/>
          <w:lang w:val="bg-BG"/>
        </w:rPr>
        <w:t>3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5CDA" w:rsidRPr="00B71BA5">
        <w:rPr>
          <w:rFonts w:ascii="Times New Roman" w:hAnsi="Times New Roman" w:cs="Times New Roman"/>
          <w:sz w:val="24"/>
          <w:szCs w:val="24"/>
        </w:rPr>
        <w:t>12</w:t>
      </w:r>
      <w:r w:rsidR="0031127E" w:rsidRPr="00B71BA5">
        <w:rPr>
          <w:rFonts w:ascii="Times New Roman" w:hAnsi="Times New Roman" w:cs="Times New Roman"/>
          <w:sz w:val="24"/>
          <w:szCs w:val="24"/>
          <w:lang w:val="bg-BG"/>
        </w:rPr>
        <w:t>:1</w:t>
      </w:r>
      <w:r w:rsidR="00425750" w:rsidRPr="00B71BA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31127E" w:rsidRDefault="0031127E" w:rsidP="0031127E">
      <w:pPr>
        <w:spacing w:after="16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1127E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1. Замени с съставите на СИК на територията на област Стара Загора </w:t>
      </w:r>
    </w:p>
    <w:p w:rsidR="00E60397" w:rsidRDefault="00E60397" w:rsidP="00E60397">
      <w:pPr>
        <w:spacing w:line="240" w:lineRule="auto"/>
        <w:ind w:left="708" w:firstLine="708"/>
        <w:rPr>
          <w:sz w:val="24"/>
          <w:szCs w:val="24"/>
          <w:lang w:val="bg-BG"/>
        </w:rPr>
      </w:pPr>
    </w:p>
    <w:p w:rsidR="00E60397" w:rsidRDefault="00E60397" w:rsidP="00E60397">
      <w:pPr>
        <w:spacing w:line="240" w:lineRule="auto"/>
        <w:ind w:left="4956" w:firstLine="708"/>
        <w:rPr>
          <w:sz w:val="24"/>
          <w:szCs w:val="24"/>
          <w:lang w:val="bg-BG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E554CA" w:rsidRPr="00425750" w:rsidRDefault="00E554CA" w:rsidP="00E60397">
      <w:pPr>
        <w:spacing w:line="240" w:lineRule="auto"/>
        <w:ind w:left="4956" w:firstLine="708"/>
        <w:rPr>
          <w:sz w:val="24"/>
          <w:szCs w:val="24"/>
          <w:lang w:val="bg-BG"/>
        </w:rPr>
      </w:pPr>
    </w:p>
    <w:p w:rsidR="00E554CA" w:rsidRDefault="00E554CA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2. </w:t>
      </w:r>
      <w:r w:rsidRPr="00E554CA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на  КП „Движение за права и свободи – Ново начало“ на изборите за народни представители на 27 октомври 2024 г.</w:t>
      </w:r>
      <w:r w:rsidR="00B35CDA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E554CA" w:rsidRDefault="00E554CA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D004E" w:rsidRPr="00E60397" w:rsidRDefault="00E554CA" w:rsidP="00E554CA">
      <w:pPr>
        <w:spacing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554CA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  <w:r w:rsidR="00B35CD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</w:t>
      </w:r>
    </w:p>
    <w:p w:rsidR="008D004E" w:rsidRPr="0031127E" w:rsidRDefault="008D004E" w:rsidP="00E53A8A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31127E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1127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Кристина Русева Виденова-Димитрова – зам.председател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Златина Минчева Йовчева – зам.председател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31127E" w:rsidRDefault="0031127E" w:rsidP="0031127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:rsidR="00095124" w:rsidRPr="00CF01F5" w:rsidRDefault="00095124" w:rsidP="00CF01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B71BA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60397" w:rsidRPr="00B71BA5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Pr="00B71BA5">
        <w:rPr>
          <w:rFonts w:ascii="Times New Roman" w:hAnsi="Times New Roman" w:cs="Times New Roman"/>
          <w:sz w:val="24"/>
          <w:szCs w:val="24"/>
        </w:rPr>
        <w:t>1</w:t>
      </w:r>
      <w:r w:rsidR="00247BC9" w:rsidRPr="00B71BA5">
        <w:rPr>
          <w:rFonts w:ascii="Times New Roman" w:hAnsi="Times New Roman" w:cs="Times New Roman"/>
          <w:sz w:val="24"/>
          <w:szCs w:val="24"/>
        </w:rPr>
        <w:t>2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31127E" w:rsidRPr="00B71BA5">
        <w:rPr>
          <w:rFonts w:ascii="Times New Roman" w:hAnsi="Times New Roman" w:cs="Times New Roman"/>
          <w:sz w:val="24"/>
          <w:szCs w:val="24"/>
        </w:rPr>
        <w:t>1</w:t>
      </w:r>
      <w:r w:rsidR="00E60397" w:rsidRPr="00B71BA5">
        <w:rPr>
          <w:rFonts w:ascii="Times New Roman" w:hAnsi="Times New Roman" w:cs="Times New Roman"/>
          <w:sz w:val="24"/>
          <w:szCs w:val="24"/>
        </w:rPr>
        <w:t>5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095124" w:rsidRPr="00AB6DE8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31127E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31127E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</w:t>
      </w:r>
      <w:r w:rsidR="0031127E" w:rsidRPr="0031127E">
        <w:rPr>
          <w:rFonts w:ascii="Times New Roman" w:hAnsi="Times New Roman" w:cs="Times New Roman"/>
          <w:sz w:val="24"/>
          <w:szCs w:val="24"/>
        </w:rPr>
        <w:lastRenderedPageBreak/>
        <w:t xml:space="preserve">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31127E" w:rsidRDefault="0031127E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1127E" w:rsidRDefault="0031127E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7C8" w:rsidRDefault="0031127E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A94E4C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056F4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Област Стара Загора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F95ECD" w:rsidRDefault="00E60397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554CA" w:rsidRPr="00925165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E554CA" w:rsidRPr="00F600CD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88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E554CA" w:rsidRPr="00A066D5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14.10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554CA" w:rsidRPr="009F572A" w:rsidRDefault="00E554CA" w:rsidP="00E55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54CA" w:rsidRPr="009F572A" w:rsidRDefault="00E554CA" w:rsidP="00E554C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800261" w:rsidRDefault="00E554CA" w:rsidP="00E554CA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коалиция „ПРОДЪЛЖАВАМЕ ПРОМЯНАТА – ДЕМОКРАТИЧНА БЪЛГАРИЯ“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E554CA" w:rsidRDefault="00E554CA" w:rsidP="00E554CA">
      <w:pPr>
        <w:spacing w:line="240" w:lineRule="auto"/>
        <w:ind w:firstLine="567"/>
        <w:rPr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№60-НС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554CA" w:rsidRPr="009F572A" w:rsidRDefault="00E554CA" w:rsidP="00E554C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554CA" w:rsidRPr="009F572A" w:rsidRDefault="00E554CA" w:rsidP="00E554C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„ПРОДЪЛЖАВАМЕ ПРОМЯНАТА – ДЕМОКРАТИЧНА БЪЛГАРИЯ“,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„ПРОДЪЛЖАВАМЕ ПРОМЯНАТА – ДЕМОКРАТИЧНА БЪЛГАРИЯ“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E554CA" w:rsidRDefault="00E554CA" w:rsidP="00E554CA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095124" w:rsidRPr="003A625A" w:rsidRDefault="00095124" w:rsidP="002D1A3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31127E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 w:rsidR="004342FE">
        <w:rPr>
          <w:rFonts w:ascii="Times New Roman" w:hAnsi="Times New Roman" w:cs="Times New Roman"/>
          <w:sz w:val="24"/>
          <w:szCs w:val="24"/>
        </w:rPr>
        <w:t xml:space="preserve"> </w:t>
      </w:r>
      <w:r w:rsidR="0031127E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9009E5" w:rsidRDefault="009009E5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12" w:rsidRDefault="00056F46" w:rsidP="00247BC9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7BC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</w:p>
    <w:p w:rsidR="00766EE9" w:rsidRDefault="00766EE9" w:rsidP="00247BC9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2654E5" w:rsidRPr="00F95ECD" w:rsidRDefault="00247BC9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lastRenderedPageBreak/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</w:p>
    <w:p w:rsidR="00E554CA" w:rsidRPr="00925165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E554CA" w:rsidRPr="00F600CD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89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E554CA" w:rsidRPr="00A066D5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14.10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554CA" w:rsidRPr="009F572A" w:rsidRDefault="00E554CA" w:rsidP="00E55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54CA" w:rsidRPr="009F572A" w:rsidRDefault="00E554CA" w:rsidP="00E554C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800261" w:rsidRDefault="00E554CA" w:rsidP="00E554CA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коалиция „БСП за България“</w:t>
      </w:r>
      <w:r w:rsidR="00B71BA5">
        <w:rPr>
          <w:rFonts w:ascii="Times New Roman" w:hAnsi="Times New Roman" w:cs="Times New Roman"/>
          <w:sz w:val="24"/>
          <w:szCs w:val="24"/>
          <w:lang w:val="bg-BG"/>
        </w:rPr>
        <w:t>, ПП „Възраждане“ и ПП „ Има такъв народ“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</w:t>
      </w:r>
      <w:r w:rsidR="00B71BA5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B71BA5">
        <w:rPr>
          <w:rFonts w:ascii="Times New Roman" w:hAnsi="Times New Roman" w:cs="Times New Roman"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</w:t>
      </w:r>
      <w:r w:rsidR="00B71BA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E554CA" w:rsidRDefault="00E554CA" w:rsidP="00E554CA">
      <w:pPr>
        <w:spacing w:line="240" w:lineRule="auto"/>
        <w:ind w:firstLine="567"/>
        <w:rPr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№61-НС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554CA" w:rsidRPr="009F572A" w:rsidRDefault="00E554CA" w:rsidP="00E554C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554CA" w:rsidRPr="009F572A" w:rsidRDefault="00E554CA" w:rsidP="00E554C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„БСП за България“,</w:t>
      </w:r>
      <w:r w:rsidR="00B71BA5">
        <w:rPr>
          <w:rFonts w:ascii="Times New Roman" w:hAnsi="Times New Roman" w:cs="Times New Roman"/>
          <w:sz w:val="24"/>
          <w:szCs w:val="24"/>
          <w:lang w:val="bg-BG"/>
        </w:rPr>
        <w:t xml:space="preserve"> ПП „Възраждане“ и ПП „ Има такъв народ“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</w:t>
      </w:r>
      <w:r w:rsidR="00F25905">
        <w:rPr>
          <w:rFonts w:ascii="Times New Roman" w:hAnsi="Times New Roman" w:cs="Times New Roman"/>
          <w:sz w:val="24"/>
          <w:szCs w:val="24"/>
          <w:lang w:val="bg-BG"/>
        </w:rPr>
        <w:t>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</w:t>
      </w:r>
      <w:r w:rsidR="00F2590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„БСП за България“</w:t>
      </w:r>
      <w:r w:rsidR="00B71BA5">
        <w:rPr>
          <w:rFonts w:ascii="Times New Roman" w:hAnsi="Times New Roman" w:cs="Times New Roman"/>
          <w:sz w:val="24"/>
          <w:szCs w:val="24"/>
          <w:lang w:val="bg-BG"/>
        </w:rPr>
        <w:t>, ПП „Възраждане“ и ПП „ Има такъв народ“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31127E" w:rsidRDefault="0031127E" w:rsidP="0031127E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654E5" w:rsidRPr="003A625A" w:rsidRDefault="00A00CDE" w:rsidP="002654E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</w:t>
      </w:r>
      <w:r w:rsidR="002654E5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</w:t>
      </w:r>
    </w:p>
    <w:p w:rsidR="004342FE" w:rsidRPr="00F644A4" w:rsidRDefault="002654E5" w:rsidP="004342F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31127E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2654E5" w:rsidRPr="00AB6DE8" w:rsidRDefault="002654E5" w:rsidP="002654E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654E5" w:rsidRPr="00AB6DE8" w:rsidRDefault="002654E5" w:rsidP="002654E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9E5" w:rsidRPr="009F572A" w:rsidRDefault="00A00CDE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60397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E60397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="009009E5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9F572A" w:rsidRDefault="00E60397" w:rsidP="009009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43912" w:rsidRPr="00F95ECD" w:rsidRDefault="00743912" w:rsidP="009009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25165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E554CA" w:rsidRPr="00F600CD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90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E554CA" w:rsidRPr="00A066D5" w:rsidRDefault="00E554CA" w:rsidP="00E554C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14.10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554CA" w:rsidRPr="009F572A" w:rsidRDefault="00E554CA" w:rsidP="00E55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800261" w:rsidRDefault="00E554CA" w:rsidP="00E554CA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„Движение за права и свободи“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E554CA" w:rsidRDefault="00E554CA" w:rsidP="00E554CA">
      <w:pPr>
        <w:spacing w:line="240" w:lineRule="auto"/>
        <w:ind w:firstLine="567"/>
        <w:rPr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№53-НС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5FC7">
        <w:rPr>
          <w:rFonts w:ascii="Times New Roman" w:hAnsi="Times New Roman" w:cs="Times New Roman"/>
          <w:sz w:val="24"/>
          <w:szCs w:val="24"/>
          <w:lang w:val="bg-BG"/>
        </w:rPr>
        <w:t>и Реше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ние №67-НС от 30.09.2024 г.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554CA" w:rsidRPr="009F572A" w:rsidRDefault="00E554CA" w:rsidP="00E554C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554CA" w:rsidRPr="009F572A" w:rsidRDefault="00E554CA" w:rsidP="00E554C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255FC7">
        <w:t xml:space="preserve"> </w:t>
      </w:r>
      <w:r w:rsidRPr="00255FC7">
        <w:rPr>
          <w:rFonts w:ascii="Times New Roman" w:hAnsi="Times New Roman" w:cs="Times New Roman"/>
          <w:sz w:val="24"/>
          <w:szCs w:val="24"/>
          <w:lang w:val="bg-BG"/>
        </w:rPr>
        <w:t xml:space="preserve">ПП „Движение за права и свободи“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5FC7">
        <w:rPr>
          <w:rFonts w:ascii="Times New Roman" w:hAnsi="Times New Roman" w:cs="Times New Roman"/>
          <w:sz w:val="24"/>
          <w:szCs w:val="24"/>
          <w:lang w:val="bg-BG"/>
        </w:rPr>
        <w:t xml:space="preserve">ПП „Движение за права и свободи“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554CA" w:rsidRPr="009F572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A00CDE" w:rsidRPr="003A625A" w:rsidRDefault="00A00CDE" w:rsidP="00A00CD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E60397" w:rsidRDefault="00A00CDE" w:rsidP="00A00C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9009E5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A00CDE" w:rsidRDefault="00A00CDE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804D52" w:rsidRDefault="00804D52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D52" w:rsidRDefault="00804D52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D52" w:rsidRPr="009F572A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04D52" w:rsidRDefault="00804D52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D52" w:rsidRDefault="00804D52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D52" w:rsidRDefault="00804D52" w:rsidP="00804D5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804D52" w:rsidRDefault="00804D52" w:rsidP="00804D5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91 – НС</w:t>
      </w:r>
    </w:p>
    <w:p w:rsidR="00804D52" w:rsidRDefault="00804D52" w:rsidP="00804D5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14.10.2024 г.</w:t>
      </w:r>
    </w:p>
    <w:p w:rsidR="00804D52" w:rsidRDefault="00804D52" w:rsidP="00804D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Стара Загора.</w:t>
      </w: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04D52" w:rsidRDefault="00804D52" w:rsidP="00804D52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ПП „Има такъв народ“</w:t>
      </w:r>
      <w:r w:rsidR="00682F08">
        <w:rPr>
          <w:rFonts w:ascii="Times New Roman" w:hAnsi="Times New Roman" w:cs="Times New Roman"/>
          <w:sz w:val="24"/>
          <w:szCs w:val="24"/>
          <w:lang w:val="bg-BG"/>
        </w:rPr>
        <w:t xml:space="preserve"> и коалиция „ 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стара Загора от съответн</w:t>
      </w:r>
      <w:r w:rsidR="00682F08">
        <w:rPr>
          <w:rFonts w:ascii="Times New Roman" w:hAnsi="Times New Roman" w:cs="Times New Roman"/>
          <w:sz w:val="24"/>
          <w:szCs w:val="24"/>
          <w:lang w:val="bg-BG"/>
        </w:rPr>
        <w:t>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квот</w:t>
      </w:r>
      <w:r w:rsidR="00682F08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както и списъци на предложените промени на хартиен и на технически носител за </w:t>
      </w:r>
      <w:r>
        <w:rPr>
          <w:sz w:val="24"/>
          <w:szCs w:val="24"/>
          <w:lang w:val="bg-BG"/>
        </w:rPr>
        <w:t xml:space="preserve">изборния ден на </w:t>
      </w:r>
      <w:r>
        <w:rPr>
          <w:sz w:val="24"/>
          <w:szCs w:val="24"/>
          <w:lang w:val="bg-BG"/>
        </w:rPr>
        <w:lastRenderedPageBreak/>
        <w:t xml:space="preserve">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 </w:t>
      </w:r>
      <w:r>
        <w:rPr>
          <w:sz w:val="24"/>
          <w:szCs w:val="24"/>
          <w:lang w:val="bg-BG"/>
        </w:rPr>
        <w:t xml:space="preserve">в изборите за народни представители на 27 октомври 2024 г. </w:t>
      </w:r>
    </w:p>
    <w:p w:rsidR="00804D52" w:rsidRDefault="00804D52" w:rsidP="00804D52">
      <w:pPr>
        <w:spacing w:line="240" w:lineRule="auto"/>
        <w:ind w:firstLine="567"/>
        <w:rPr>
          <w:sz w:val="24"/>
          <w:szCs w:val="24"/>
          <w:lang w:val="bg-BG"/>
        </w:rPr>
      </w:pP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№62-НС от 27.09.2024 г. на РИК Стара Загора, РИК Стара Загора</w:t>
      </w: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04D52" w:rsidRDefault="00804D52" w:rsidP="00804D5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04D52" w:rsidRDefault="00804D52" w:rsidP="00804D5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„Има такъв народ“ </w:t>
      </w:r>
      <w:r w:rsidR="00682F08">
        <w:rPr>
          <w:rFonts w:ascii="Times New Roman" w:hAnsi="Times New Roman" w:cs="Times New Roman"/>
          <w:sz w:val="24"/>
          <w:szCs w:val="24"/>
          <w:lang w:val="bg-BG"/>
        </w:rPr>
        <w:t>и коалиция „ ПРОДЪЛЖАВАМЕ ПРОМЯНАТА – ДЕМОКРАТИЧНА БЪЛГАРИЯ“</w:t>
      </w:r>
      <w:r w:rsidR="00682F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промени в съставите на СИК на територията на Община Стара Загора от съответната квотата.</w:t>
      </w: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„Има такъв народ“</w:t>
      </w:r>
      <w:r w:rsidR="00682F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82F08">
        <w:rPr>
          <w:rFonts w:ascii="Times New Roman" w:hAnsi="Times New Roman" w:cs="Times New Roman"/>
          <w:sz w:val="24"/>
          <w:szCs w:val="24"/>
          <w:lang w:val="bg-BG"/>
        </w:rPr>
        <w:t>и коалиция „ 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председатели, зам.-председатели, секретари и членове на СИК на територията на Община Гълъбово.</w:t>
      </w: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04D52" w:rsidRDefault="00804D52" w:rsidP="00804D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04D52" w:rsidRDefault="00804D52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D52" w:rsidRDefault="00804D52" w:rsidP="00804D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2F7D4F" w:rsidRDefault="00804D52" w:rsidP="00804D5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804D52" w:rsidRDefault="00804D52" w:rsidP="00804D5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397" w:rsidRDefault="00E554CA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Проект на решение относно р</w:t>
      </w:r>
      <w:r w:rsidRPr="00E554CA">
        <w:rPr>
          <w:rFonts w:ascii="Times New Roman" w:hAnsi="Times New Roman" w:cs="Times New Roman"/>
          <w:sz w:val="24"/>
          <w:szCs w:val="24"/>
        </w:rPr>
        <w:t>егистрация на застъпници на кандидатска листа на  КП „Движение за права и свободи – Ново начало“ на изборите за народни предста</w:t>
      </w:r>
      <w:r>
        <w:rPr>
          <w:rFonts w:ascii="Times New Roman" w:hAnsi="Times New Roman" w:cs="Times New Roman"/>
          <w:sz w:val="24"/>
          <w:szCs w:val="24"/>
        </w:rPr>
        <w:t>вители на 27 октомври 2024 г.</w:t>
      </w:r>
    </w:p>
    <w:p w:rsidR="00E554CA" w:rsidRDefault="00E554CA" w:rsidP="00E554C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554CA" w:rsidRDefault="00E554CA" w:rsidP="00E554C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554CA" w:rsidRPr="001A76BA" w:rsidRDefault="00E554CA" w:rsidP="00E554CA">
      <w:pPr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E554CA" w:rsidRPr="001A76BA" w:rsidRDefault="00E554CA" w:rsidP="00E554CA">
      <w:pPr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9</w:t>
      </w:r>
      <w:r w:rsidR="00804D52">
        <w:rPr>
          <w:rFonts w:ascii="Times New Roman" w:hAnsi="Times New Roman"/>
          <w:b/>
          <w:sz w:val="28"/>
          <w:szCs w:val="28"/>
          <w:lang w:val="bg-BG"/>
        </w:rPr>
        <w:t>2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E554CA" w:rsidRPr="001D2DC6" w:rsidRDefault="00E554CA" w:rsidP="00E55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D52">
        <w:rPr>
          <w:rFonts w:ascii="Times New Roman" w:hAnsi="Times New Roman" w:cs="Times New Roman"/>
          <w:b/>
          <w:sz w:val="24"/>
          <w:szCs w:val="24"/>
          <w:lang w:val="bg-BG"/>
        </w:rPr>
        <w:t>14.1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554CA" w:rsidRPr="001A76BA" w:rsidRDefault="00E554CA" w:rsidP="00E554CA">
      <w:pPr>
        <w:pStyle w:val="aa"/>
        <w:shd w:val="clear" w:color="auto" w:fill="FFFFFF"/>
        <w:spacing w:before="0" w:beforeAutospacing="0" w:after="150" w:afterAutospacing="0"/>
        <w:jc w:val="both"/>
      </w:pPr>
    </w:p>
    <w:p w:rsidR="00E554CA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на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D2DC6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 w:rsidRPr="009D65B0">
        <w:rPr>
          <w:rFonts w:ascii="Times New Roman" w:hAnsi="Times New Roman" w:cs="Times New Roman"/>
          <w:sz w:val="24"/>
          <w:szCs w:val="24"/>
        </w:rPr>
        <w:t>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</w:p>
    <w:p w:rsidR="00E554CA" w:rsidRPr="009D65B0" w:rsidRDefault="00E554CA" w:rsidP="00E554C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65B0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D65B0">
        <w:rPr>
          <w:rFonts w:ascii="Times New Roman" w:hAnsi="Times New Roman" w:cs="Times New Roman"/>
          <w:sz w:val="24"/>
          <w:szCs w:val="24"/>
        </w:rPr>
        <w:t xml:space="preserve">-НС)  за регистрация на застъпници на кандидатска листа на </w:t>
      </w:r>
      <w:r w:rsidRPr="00D306AC">
        <w:rPr>
          <w:rFonts w:ascii="Times New Roman" w:hAnsi="Times New Roman" w:cs="Times New Roman"/>
          <w:sz w:val="24"/>
          <w:szCs w:val="24"/>
        </w:rPr>
        <w:t xml:space="preserve">КП „Движение за права и свободи – Ново начало“ </w:t>
      </w:r>
      <w:r w:rsidRPr="009D65B0">
        <w:rPr>
          <w:rFonts w:ascii="Times New Roman" w:hAnsi="Times New Roman" w:cs="Times New Roman"/>
          <w:sz w:val="24"/>
          <w:szCs w:val="24"/>
        </w:rPr>
        <w:t>на изборите за народни предст</w:t>
      </w:r>
      <w:r>
        <w:rPr>
          <w:rFonts w:ascii="Times New Roman" w:hAnsi="Times New Roman" w:cs="Times New Roman"/>
          <w:sz w:val="24"/>
          <w:szCs w:val="24"/>
        </w:rPr>
        <w:t>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област Стара Загора. Към заявлението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9D65B0">
        <w:rPr>
          <w:rFonts w:ascii="Times New Roman" w:hAnsi="Times New Roman" w:cs="Times New Roman"/>
          <w:sz w:val="24"/>
          <w:szCs w:val="24"/>
        </w:rPr>
        <w:t>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 w:rsidRPr="00682F08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бр. </w:t>
      </w:r>
      <w:r w:rsidRPr="009D65B0">
        <w:rPr>
          <w:rFonts w:ascii="Times New Roman" w:hAnsi="Times New Roman" w:cs="Times New Roman"/>
          <w:sz w:val="24"/>
          <w:szCs w:val="24"/>
        </w:rPr>
        <w:t>Деклараци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43-НС</w:t>
      </w:r>
      <w:r w:rsidRPr="009D65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5B0">
        <w:rPr>
          <w:rFonts w:ascii="Times New Roman" w:hAnsi="Times New Roman" w:cs="Times New Roman"/>
          <w:sz w:val="24"/>
          <w:szCs w:val="24"/>
        </w:rPr>
        <w:t>от лиц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9D65B0">
        <w:rPr>
          <w:rFonts w:ascii="Times New Roman" w:hAnsi="Times New Roman" w:cs="Times New Roman"/>
          <w:sz w:val="24"/>
          <w:szCs w:val="24"/>
        </w:rPr>
        <w:t>, заявен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>, както и списък на хартиен и технически носител, съдържащ име</w:t>
      </w:r>
      <w:r>
        <w:rPr>
          <w:rFonts w:ascii="Times New Roman" w:hAnsi="Times New Roman" w:cs="Times New Roman"/>
          <w:sz w:val="24"/>
          <w:szCs w:val="24"/>
        </w:rPr>
        <w:t>ната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 ЕГН на заявени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ци.</w:t>
      </w:r>
    </w:p>
    <w:p w:rsidR="00E554CA" w:rsidRPr="001A76BA" w:rsidRDefault="00E554CA" w:rsidP="00E554CA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E554CA" w:rsidRPr="001A76BA" w:rsidRDefault="00E554CA" w:rsidP="00E554CA">
      <w:pPr>
        <w:pStyle w:val="aa"/>
        <w:shd w:val="clear" w:color="auto" w:fill="FFFFFF"/>
        <w:spacing w:before="0" w:beforeAutospacing="0" w:after="150" w:afterAutospacing="0"/>
        <w:jc w:val="center"/>
      </w:pPr>
      <w:r w:rsidRPr="001A76BA">
        <w:rPr>
          <w:rStyle w:val="ab"/>
        </w:rPr>
        <w:t>Р Е Ш И:</w:t>
      </w:r>
    </w:p>
    <w:p w:rsidR="00E554CA" w:rsidRDefault="00E554CA" w:rsidP="00E554CA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lastRenderedPageBreak/>
        <w:t xml:space="preserve">Регистрира </w:t>
      </w:r>
      <w:r w:rsidRPr="00682F08">
        <w:t>8</w:t>
      </w:r>
      <w:r w:rsidR="00682F08" w:rsidRPr="00682F08">
        <w:t>2</w:t>
      </w:r>
      <w:r w:rsidRPr="0011223B">
        <w:t xml:space="preserve"> </w:t>
      </w:r>
      <w:r>
        <w:t xml:space="preserve">(осемдесет и </w:t>
      </w:r>
      <w:r w:rsidR="00682F08">
        <w:t>две</w:t>
      </w:r>
      <w:bookmarkStart w:id="0" w:name="_GoBack"/>
      <w:bookmarkEnd w:id="0"/>
      <w:r>
        <w:t xml:space="preserve"> 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 w:rsidRPr="00D306AC">
        <w:t xml:space="preserve">КП „Движение за права и свободи – Ново начало“ </w:t>
      </w:r>
      <w:r w:rsidRPr="001A76BA">
        <w:t xml:space="preserve"> </w:t>
      </w:r>
      <w:r w:rsidRPr="009D65B0">
        <w:t>на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E554CA" w:rsidRPr="001A76BA" w:rsidRDefault="00E554CA" w:rsidP="00E554CA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ат съответните</w:t>
      </w:r>
      <w:r w:rsidRPr="001A76BA">
        <w:t xml:space="preserve"> удостоверени</w:t>
      </w:r>
      <w:r>
        <w:t>я</w:t>
      </w:r>
      <w:r w:rsidRPr="001A76BA">
        <w:t>.</w:t>
      </w:r>
    </w:p>
    <w:p w:rsidR="002F7D4F" w:rsidRPr="00E554CA" w:rsidRDefault="00E554CA" w:rsidP="00E554CA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009E5" w:rsidRPr="00925165" w:rsidRDefault="00E554CA" w:rsidP="009009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:rsidR="00C9443A" w:rsidRDefault="00C9443A" w:rsidP="00C944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C9443A" w:rsidRPr="00477486" w:rsidRDefault="00C9443A" w:rsidP="00C9443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C9443A" w:rsidRDefault="00C9443A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A94E4C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</w:p>
    <w:p w:rsidR="00574E2E" w:rsidRPr="005F2B6D" w:rsidRDefault="00574E2E" w:rsidP="005F2B6D">
      <w:pPr>
        <w:ind w:firstLine="0"/>
        <w:rPr>
          <w:rFonts w:ascii="Times New Roman" w:hAnsi="Times New Roman" w:cs="Times New Roman"/>
          <w:sz w:val="28"/>
          <w:szCs w:val="28"/>
          <w:lang w:val="bg-BG"/>
        </w:rPr>
      </w:pPr>
    </w:p>
    <w:sectPr w:rsidR="00574E2E" w:rsidRPr="005F2B6D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EF" w:rsidRDefault="008317EF" w:rsidP="00F5724A">
      <w:pPr>
        <w:spacing w:line="240" w:lineRule="auto"/>
      </w:pPr>
      <w:r>
        <w:separator/>
      </w:r>
    </w:p>
  </w:endnote>
  <w:endnote w:type="continuationSeparator" w:id="0">
    <w:p w:rsidR="008317EF" w:rsidRDefault="008317EF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EF" w:rsidRDefault="008317EF" w:rsidP="00F5724A">
      <w:pPr>
        <w:spacing w:line="240" w:lineRule="auto"/>
      </w:pPr>
      <w:r>
        <w:separator/>
      </w:r>
    </w:p>
  </w:footnote>
  <w:footnote w:type="continuationSeparator" w:id="0">
    <w:p w:rsidR="008317EF" w:rsidRDefault="008317EF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EC5"/>
    <w:multiLevelType w:val="hybridMultilevel"/>
    <w:tmpl w:val="B9F46F14"/>
    <w:lvl w:ilvl="0" w:tplc="84D6A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52A56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97BE1"/>
    <w:multiLevelType w:val="hybridMultilevel"/>
    <w:tmpl w:val="5E08BE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A79"/>
    <w:multiLevelType w:val="hybridMultilevel"/>
    <w:tmpl w:val="22941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877"/>
    <w:multiLevelType w:val="hybridMultilevel"/>
    <w:tmpl w:val="9EC09D1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B62124"/>
    <w:multiLevelType w:val="hybridMultilevel"/>
    <w:tmpl w:val="357EA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70B9"/>
    <w:multiLevelType w:val="hybridMultilevel"/>
    <w:tmpl w:val="6E6475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6F69EE"/>
    <w:multiLevelType w:val="hybridMultilevel"/>
    <w:tmpl w:val="50D6982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B56B4D"/>
    <w:multiLevelType w:val="hybridMultilevel"/>
    <w:tmpl w:val="633C715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46760"/>
    <w:multiLevelType w:val="hybridMultilevel"/>
    <w:tmpl w:val="25BAB31C"/>
    <w:lvl w:ilvl="0" w:tplc="0402000F">
      <w:start w:val="1"/>
      <w:numFmt w:val="decimal"/>
      <w:lvlText w:val="%1."/>
      <w:lvlJc w:val="left"/>
      <w:pPr>
        <w:ind w:left="1647" w:hanging="360"/>
      </w:p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63015E4"/>
    <w:multiLevelType w:val="hybridMultilevel"/>
    <w:tmpl w:val="2A0A43DA"/>
    <w:lvl w:ilvl="0" w:tplc="C5DAE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592BBA"/>
    <w:multiLevelType w:val="hybridMultilevel"/>
    <w:tmpl w:val="5732906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107603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2A6066"/>
    <w:multiLevelType w:val="hybridMultilevel"/>
    <w:tmpl w:val="CAC21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5D42E3"/>
    <w:multiLevelType w:val="hybridMultilevel"/>
    <w:tmpl w:val="83EA22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63730"/>
    <w:multiLevelType w:val="hybridMultilevel"/>
    <w:tmpl w:val="C9D6A71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325ADD"/>
    <w:multiLevelType w:val="hybridMultilevel"/>
    <w:tmpl w:val="497EE9E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02485"/>
    <w:multiLevelType w:val="hybridMultilevel"/>
    <w:tmpl w:val="5D7E15A8"/>
    <w:lvl w:ilvl="0" w:tplc="2D0A22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414F83"/>
    <w:multiLevelType w:val="hybridMultilevel"/>
    <w:tmpl w:val="4A3C6A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47C32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F52C5E"/>
    <w:multiLevelType w:val="hybridMultilevel"/>
    <w:tmpl w:val="AC2478C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8D3EEB"/>
    <w:multiLevelType w:val="hybridMultilevel"/>
    <w:tmpl w:val="5D089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27A8F"/>
    <w:multiLevelType w:val="hybridMultilevel"/>
    <w:tmpl w:val="202A629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47475B"/>
    <w:multiLevelType w:val="hybridMultilevel"/>
    <w:tmpl w:val="849829A2"/>
    <w:lvl w:ilvl="0" w:tplc="C93CB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39285B"/>
    <w:multiLevelType w:val="hybridMultilevel"/>
    <w:tmpl w:val="4210BB12"/>
    <w:lvl w:ilvl="0" w:tplc="5714F6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24"/>
  </w:num>
  <w:num w:numId="5">
    <w:abstractNumId w:val="27"/>
  </w:num>
  <w:num w:numId="6">
    <w:abstractNumId w:val="6"/>
  </w:num>
  <w:num w:numId="7">
    <w:abstractNumId w:val="19"/>
  </w:num>
  <w:num w:numId="8">
    <w:abstractNumId w:val="22"/>
  </w:num>
  <w:num w:numId="9">
    <w:abstractNumId w:val="16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5"/>
  </w:num>
  <w:num w:numId="18">
    <w:abstractNumId w:val="0"/>
  </w:num>
  <w:num w:numId="19">
    <w:abstractNumId w:val="3"/>
  </w:num>
  <w:num w:numId="20">
    <w:abstractNumId w:val="28"/>
  </w:num>
  <w:num w:numId="21">
    <w:abstractNumId w:val="20"/>
  </w:num>
  <w:num w:numId="22">
    <w:abstractNumId w:val="18"/>
  </w:num>
  <w:num w:numId="23">
    <w:abstractNumId w:val="11"/>
  </w:num>
  <w:num w:numId="24">
    <w:abstractNumId w:val="15"/>
  </w:num>
  <w:num w:numId="25">
    <w:abstractNumId w:val="5"/>
  </w:num>
  <w:num w:numId="26">
    <w:abstractNumId w:val="17"/>
  </w:num>
  <w:num w:numId="27">
    <w:abstractNumId w:val="8"/>
  </w:num>
  <w:num w:numId="28">
    <w:abstractNumId w:val="4"/>
  </w:num>
  <w:num w:numId="29">
    <w:abstractNumId w:val="26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4A48"/>
    <w:rsid w:val="0002202B"/>
    <w:rsid w:val="00044124"/>
    <w:rsid w:val="00052DAA"/>
    <w:rsid w:val="00056F46"/>
    <w:rsid w:val="000655FD"/>
    <w:rsid w:val="0008024D"/>
    <w:rsid w:val="000823FB"/>
    <w:rsid w:val="00095124"/>
    <w:rsid w:val="00117AC5"/>
    <w:rsid w:val="001332FD"/>
    <w:rsid w:val="00177AC9"/>
    <w:rsid w:val="00180DA4"/>
    <w:rsid w:val="001B21DE"/>
    <w:rsid w:val="001C1886"/>
    <w:rsid w:val="0023277C"/>
    <w:rsid w:val="00235838"/>
    <w:rsid w:val="00247BC9"/>
    <w:rsid w:val="002654E5"/>
    <w:rsid w:val="00271CFC"/>
    <w:rsid w:val="002A5358"/>
    <w:rsid w:val="002D1A3D"/>
    <w:rsid w:val="002F7D4F"/>
    <w:rsid w:val="0031127E"/>
    <w:rsid w:val="00366614"/>
    <w:rsid w:val="00395915"/>
    <w:rsid w:val="003A2C7C"/>
    <w:rsid w:val="003A625A"/>
    <w:rsid w:val="003D77B6"/>
    <w:rsid w:val="003E6B8E"/>
    <w:rsid w:val="00425750"/>
    <w:rsid w:val="004342FE"/>
    <w:rsid w:val="004365B1"/>
    <w:rsid w:val="004653B0"/>
    <w:rsid w:val="0047352F"/>
    <w:rsid w:val="00477486"/>
    <w:rsid w:val="004857A6"/>
    <w:rsid w:val="004B57EE"/>
    <w:rsid w:val="004F7298"/>
    <w:rsid w:val="005019E5"/>
    <w:rsid w:val="00552074"/>
    <w:rsid w:val="0055677C"/>
    <w:rsid w:val="00574E2E"/>
    <w:rsid w:val="005A270B"/>
    <w:rsid w:val="005D0E35"/>
    <w:rsid w:val="005F2B6D"/>
    <w:rsid w:val="0061156A"/>
    <w:rsid w:val="006119E8"/>
    <w:rsid w:val="00682F08"/>
    <w:rsid w:val="006B7C34"/>
    <w:rsid w:val="006C2E8D"/>
    <w:rsid w:val="00723017"/>
    <w:rsid w:val="007313C1"/>
    <w:rsid w:val="00741FE5"/>
    <w:rsid w:val="00743912"/>
    <w:rsid w:val="00743E92"/>
    <w:rsid w:val="00745D10"/>
    <w:rsid w:val="00755DE2"/>
    <w:rsid w:val="00766EE9"/>
    <w:rsid w:val="007B4518"/>
    <w:rsid w:val="007D47C8"/>
    <w:rsid w:val="00804D52"/>
    <w:rsid w:val="008317EF"/>
    <w:rsid w:val="0085137E"/>
    <w:rsid w:val="008B593B"/>
    <w:rsid w:val="008B69E3"/>
    <w:rsid w:val="008D004E"/>
    <w:rsid w:val="008D6FCA"/>
    <w:rsid w:val="009009E5"/>
    <w:rsid w:val="009211EF"/>
    <w:rsid w:val="009473CE"/>
    <w:rsid w:val="009748F9"/>
    <w:rsid w:val="00983867"/>
    <w:rsid w:val="009B62FB"/>
    <w:rsid w:val="009C42BB"/>
    <w:rsid w:val="009C7148"/>
    <w:rsid w:val="009F20D9"/>
    <w:rsid w:val="00A00CDE"/>
    <w:rsid w:val="00A050AA"/>
    <w:rsid w:val="00A153B5"/>
    <w:rsid w:val="00A24B5F"/>
    <w:rsid w:val="00A2795D"/>
    <w:rsid w:val="00A94E4C"/>
    <w:rsid w:val="00AB6DE8"/>
    <w:rsid w:val="00B075AB"/>
    <w:rsid w:val="00B209D3"/>
    <w:rsid w:val="00B229F7"/>
    <w:rsid w:val="00B31BFE"/>
    <w:rsid w:val="00B34E30"/>
    <w:rsid w:val="00B35CDA"/>
    <w:rsid w:val="00B4263A"/>
    <w:rsid w:val="00B71BA5"/>
    <w:rsid w:val="00B96B16"/>
    <w:rsid w:val="00BA0B3C"/>
    <w:rsid w:val="00BA14EA"/>
    <w:rsid w:val="00BB3276"/>
    <w:rsid w:val="00BC1FAA"/>
    <w:rsid w:val="00C0676D"/>
    <w:rsid w:val="00C47437"/>
    <w:rsid w:val="00C652D5"/>
    <w:rsid w:val="00C9443A"/>
    <w:rsid w:val="00CF01F5"/>
    <w:rsid w:val="00CF336D"/>
    <w:rsid w:val="00D12FE3"/>
    <w:rsid w:val="00D13AF0"/>
    <w:rsid w:val="00D64292"/>
    <w:rsid w:val="00D83978"/>
    <w:rsid w:val="00D941AF"/>
    <w:rsid w:val="00DA6AAF"/>
    <w:rsid w:val="00DA6C56"/>
    <w:rsid w:val="00DB2B1D"/>
    <w:rsid w:val="00DC5F95"/>
    <w:rsid w:val="00DE5D8E"/>
    <w:rsid w:val="00DF1E91"/>
    <w:rsid w:val="00E01297"/>
    <w:rsid w:val="00E2239E"/>
    <w:rsid w:val="00E53A8A"/>
    <w:rsid w:val="00E54E11"/>
    <w:rsid w:val="00E554CA"/>
    <w:rsid w:val="00E60397"/>
    <w:rsid w:val="00E61A05"/>
    <w:rsid w:val="00EC5E24"/>
    <w:rsid w:val="00ED3B7D"/>
    <w:rsid w:val="00EF0E8B"/>
    <w:rsid w:val="00F25905"/>
    <w:rsid w:val="00F342F6"/>
    <w:rsid w:val="00F5724A"/>
    <w:rsid w:val="00F620B9"/>
    <w:rsid w:val="00F644A4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BEEB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52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STARA ZAGORA 2</cp:lastModifiedBy>
  <cp:revision>125</cp:revision>
  <cp:lastPrinted>2024-10-04T10:02:00Z</cp:lastPrinted>
  <dcterms:created xsi:type="dcterms:W3CDTF">2024-09-16T11:24:00Z</dcterms:created>
  <dcterms:modified xsi:type="dcterms:W3CDTF">2024-10-14T09:44:00Z</dcterms:modified>
</cp:coreProperties>
</file>