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095124">
      <w:pPr>
        <w:pStyle w:val="a3"/>
        <w:pBdr>
          <w:bottom w:val="single" w:sz="4" w:space="1" w:color="auto"/>
        </w:pBdr>
        <w:spacing w:line="320" w:lineRule="atLeast"/>
        <w:jc w:val="both"/>
        <w:rPr>
          <w:szCs w:val="28"/>
        </w:rPr>
      </w:pPr>
      <w:r>
        <w:rPr>
          <w:szCs w:val="28"/>
          <w:lang w:val="be-BY"/>
        </w:rPr>
        <w:t xml:space="preserve">                        </w:t>
      </w:r>
      <w:r>
        <w:rPr>
          <w:szCs w:val="28"/>
        </w:rPr>
        <w:t>РАЙОННА ИЗБИРАТЕЛНА КОМИСИЯ</w:t>
      </w:r>
    </w:p>
    <w:p w:rsidR="00095124" w:rsidRPr="007C229E" w:rsidRDefault="00095124" w:rsidP="00095124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</w:t>
      </w: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E071AC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F620B9">
        <w:rPr>
          <w:rFonts w:ascii="Times New Roman" w:hAnsi="Times New Roman"/>
          <w:b/>
          <w:sz w:val="28"/>
          <w:szCs w:val="28"/>
          <w:lang w:val="bg-BG"/>
        </w:rPr>
        <w:t>3</w:t>
      </w:r>
    </w:p>
    <w:p w:rsidR="00095124" w:rsidRPr="00C3195A" w:rsidRDefault="00095124" w:rsidP="00095124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F620B9">
        <w:rPr>
          <w:rFonts w:ascii="Times New Roman" w:hAnsi="Times New Roman" w:cs="Times New Roman"/>
          <w:sz w:val="24"/>
          <w:szCs w:val="24"/>
          <w:lang w:val="bg-BG"/>
        </w:rPr>
        <w:t>16</w:t>
      </w:r>
      <w:r>
        <w:rPr>
          <w:rFonts w:ascii="Times New Roman" w:hAnsi="Times New Roman" w:cs="Times New Roman"/>
          <w:sz w:val="24"/>
          <w:szCs w:val="24"/>
          <w:lang w:val="bg-BG"/>
        </w:rPr>
        <w:t>.09.2024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>
        <w:rPr>
          <w:rFonts w:ascii="Times New Roman" w:hAnsi="Times New Roman" w:cs="Times New Roman"/>
          <w:sz w:val="24"/>
          <w:szCs w:val="24"/>
          <w:lang w:val="bg-BG"/>
        </w:rPr>
        <w:t>16</w:t>
      </w:r>
      <w:r>
        <w:rPr>
          <w:rFonts w:ascii="Times New Roman" w:hAnsi="Times New Roman" w:cs="Times New Roman"/>
          <w:sz w:val="24"/>
          <w:szCs w:val="24"/>
          <w:lang w:val="bg-BG"/>
        </w:rPr>
        <w:t>.09.2024 год. в 16:</w:t>
      </w:r>
      <w:r>
        <w:rPr>
          <w:rFonts w:ascii="Times New Roman" w:hAnsi="Times New Roman" w:cs="Times New Roman"/>
          <w:sz w:val="24"/>
          <w:szCs w:val="24"/>
          <w:lang w:val="bg-BG"/>
        </w:rPr>
        <w:t>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 се проведе Заседание на РАЙОННА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7C229E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095124" w:rsidRDefault="00095124" w:rsidP="00095124">
      <w:pPr>
        <w:jc w:val="center"/>
        <w:rPr>
          <w:b/>
          <w:lang w:val="bg-BG"/>
        </w:rPr>
      </w:pPr>
      <w:r w:rsidRPr="00095124">
        <w:rPr>
          <w:b/>
          <w:lang w:val="bg-BG"/>
        </w:rPr>
        <w:t>ДНЕВЕН РЕД :</w:t>
      </w:r>
    </w:p>
    <w:p w:rsidR="00095124" w:rsidRPr="00095124" w:rsidRDefault="00095124" w:rsidP="00095124">
      <w:pPr>
        <w:rPr>
          <w:lang w:val="bg-BG"/>
        </w:rPr>
      </w:pPr>
    </w:p>
    <w:p w:rsidR="00095124" w:rsidRDefault="00095124" w:rsidP="00095124">
      <w:pPr>
        <w:rPr>
          <w:lang w:val="bg-BG"/>
        </w:rPr>
      </w:pPr>
      <w:r w:rsidRPr="00095124">
        <w:rPr>
          <w:lang w:val="bg-BG"/>
        </w:rPr>
        <w:t>1. Регистрация на кандидатска листа за народни представители от Политическа партия „НАРОДНА ПАРТИЯ ИСТИНАТА И САМО ИСТИНАТА за 27-ми изборен район - Старозагорски за изборите за народни представители на 27 октомври 2024 г.</w:t>
      </w:r>
    </w:p>
    <w:p w:rsidR="00095124" w:rsidRPr="00095124" w:rsidRDefault="00095124" w:rsidP="00095124">
      <w:pPr>
        <w:rPr>
          <w:lang w:val="bg-BG"/>
        </w:rPr>
      </w:pPr>
    </w:p>
    <w:p w:rsidR="00095124" w:rsidRPr="00095124" w:rsidRDefault="00095124" w:rsidP="00095124">
      <w:pPr>
        <w:jc w:val="right"/>
        <w:rPr>
          <w:lang w:val="bg-BG"/>
        </w:rPr>
      </w:pPr>
      <w:r w:rsidRPr="00095124">
        <w:rPr>
          <w:lang w:val="bg-BG"/>
        </w:rPr>
        <w:t>Докладва: Теодора Крумова</w:t>
      </w:r>
    </w:p>
    <w:p w:rsidR="00095124" w:rsidRPr="00095124" w:rsidRDefault="00095124" w:rsidP="00095124">
      <w:pPr>
        <w:rPr>
          <w:lang w:val="bg-BG"/>
        </w:rPr>
      </w:pPr>
    </w:p>
    <w:p w:rsidR="00095124" w:rsidRPr="00095124" w:rsidRDefault="00095124" w:rsidP="00095124">
      <w:pPr>
        <w:rPr>
          <w:lang w:val="bg-BG"/>
        </w:rPr>
      </w:pPr>
      <w:r w:rsidRPr="00095124">
        <w:rPr>
          <w:lang w:val="bg-BG"/>
        </w:rPr>
        <w:t>2. Определяне на общия брой на членовете и  разпределение на местата в СИК и техните ръководства между партиите и коалициите на територията на Община Стара Загора.</w:t>
      </w:r>
    </w:p>
    <w:p w:rsidR="00095124" w:rsidRPr="00095124" w:rsidRDefault="00095124" w:rsidP="00095124">
      <w:pPr>
        <w:rPr>
          <w:lang w:val="bg-BG"/>
        </w:rPr>
      </w:pPr>
    </w:p>
    <w:p w:rsidR="00095124" w:rsidRDefault="00095124" w:rsidP="00095124">
      <w:pPr>
        <w:jc w:val="right"/>
        <w:rPr>
          <w:lang w:val="bg-BG"/>
        </w:rPr>
      </w:pPr>
      <w:r w:rsidRPr="00095124">
        <w:rPr>
          <w:lang w:val="bg-BG"/>
        </w:rPr>
        <w:t>Докладва: Теодора Крумова</w:t>
      </w:r>
    </w:p>
    <w:p w:rsidR="00095124" w:rsidRDefault="00095124" w:rsidP="00095124">
      <w:pPr>
        <w:jc w:val="right"/>
        <w:rPr>
          <w:lang w:val="bg-BG"/>
        </w:rPr>
      </w:pPr>
    </w:p>
    <w:p w:rsidR="00095124" w:rsidRPr="00095124" w:rsidRDefault="00095124" w:rsidP="00095124">
      <w:pPr>
        <w:jc w:val="right"/>
        <w:rPr>
          <w:lang w:val="bg-BG"/>
        </w:rPr>
      </w:pPr>
    </w:p>
    <w:p w:rsidR="00095124" w:rsidRPr="00095124" w:rsidRDefault="00095124" w:rsidP="00095124">
      <w:pPr>
        <w:rPr>
          <w:u w:val="single"/>
          <w:lang w:val="bg-BG"/>
        </w:rPr>
      </w:pPr>
      <w:r w:rsidRPr="00095124">
        <w:rPr>
          <w:u w:val="single"/>
          <w:lang w:val="bg-BG"/>
        </w:rPr>
        <w:t xml:space="preserve">При откриване на заседанието присъстват: </w:t>
      </w:r>
    </w:p>
    <w:p w:rsidR="00095124" w:rsidRPr="00095124" w:rsidRDefault="00095124" w:rsidP="00095124">
      <w:pPr>
        <w:rPr>
          <w:u w:val="single"/>
          <w:lang w:val="bg-BG"/>
        </w:rPr>
      </w:pP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>Теодора Иванова Крумова - председател</w:t>
      </w: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>Междну Бехчет Халид – зам. председател</w:t>
      </w:r>
    </w:p>
    <w:p w:rsidR="00095124" w:rsidRDefault="00095124" w:rsidP="00095124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>Адриана Николова Тенева – зам. председател</w:t>
      </w: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 xml:space="preserve">Станка Стоянова Хърсева – секретар </w:t>
      </w: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>Таньо Брайков Танев – член</w:t>
      </w: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>Боряна Костова Карамихова-Желева – член</w:t>
      </w: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>Нина Цветкова Савова-Кършакова – член</w:t>
      </w:r>
    </w:p>
    <w:p w:rsid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>Маргарита Апостолова Димитрова – член</w:t>
      </w:r>
    </w:p>
    <w:p w:rsidR="00F620B9" w:rsidRPr="00095124" w:rsidRDefault="00F620B9" w:rsidP="00095124">
      <w:pPr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Милен Пеев Христов – член </w:t>
      </w: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>Даниела Иванова Митева – член</w:t>
      </w: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>Галина Пенкова Ганчева – член</w:t>
      </w: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lastRenderedPageBreak/>
        <w:t xml:space="preserve">Диляна Бончева Божкова – член </w:t>
      </w:r>
    </w:p>
    <w:p w:rsidR="00095124" w:rsidRPr="00095124" w:rsidRDefault="00095124" w:rsidP="00095124">
      <w:pPr>
        <w:numPr>
          <w:ilvl w:val="0"/>
          <w:numId w:val="1"/>
        </w:numPr>
        <w:rPr>
          <w:lang w:val="bg-BG"/>
        </w:rPr>
      </w:pPr>
      <w:r w:rsidRPr="00095124">
        <w:rPr>
          <w:lang w:val="bg-BG"/>
        </w:rPr>
        <w:t>Денчо Иванов Денев – член</w:t>
      </w:r>
    </w:p>
    <w:p w:rsidR="00095124" w:rsidRPr="00095124" w:rsidRDefault="00095124" w:rsidP="00095124">
      <w:pPr>
        <w:rPr>
          <w:lang w:val="bg-BG"/>
        </w:rPr>
      </w:pPr>
    </w:p>
    <w:p w:rsidR="00095124" w:rsidRPr="00095124" w:rsidRDefault="00095124" w:rsidP="00095124">
      <w:pPr>
        <w:rPr>
          <w:lang w:val="bg-BG"/>
        </w:rPr>
      </w:pPr>
      <w:r w:rsidRPr="00095124">
        <w:rPr>
          <w:lang w:val="bg-BG"/>
        </w:rPr>
        <w:t>Присъстващите членове на Р</w:t>
      </w:r>
      <w:r w:rsidR="00F620B9">
        <w:rPr>
          <w:lang w:val="bg-BG"/>
        </w:rPr>
        <w:t>ИК са 13</w:t>
      </w:r>
      <w:r w:rsidRPr="00095124">
        <w:rPr>
          <w:lang w:val="bg-BG"/>
        </w:rPr>
        <w:t>. Налице е кворум и заседанието е редовно.</w:t>
      </w:r>
    </w:p>
    <w:p w:rsidR="00095124" w:rsidRPr="00095124" w:rsidRDefault="00095124" w:rsidP="00095124">
      <w:pPr>
        <w:rPr>
          <w:lang w:val="bg-BG"/>
        </w:rPr>
      </w:pPr>
      <w:r w:rsidRPr="00095124">
        <w:rPr>
          <w:lang w:val="bg-BG"/>
        </w:rPr>
        <w:t>Заседанието е открито в 16:00 часа и председателствано от Теодора Крумова - Председател на комисията.</w:t>
      </w:r>
    </w:p>
    <w:p w:rsidR="00095124" w:rsidRPr="00095124" w:rsidRDefault="00095124" w:rsidP="00095124">
      <w:pPr>
        <w:rPr>
          <w:lang w:val="bg-BG"/>
        </w:rPr>
      </w:pPr>
    </w:p>
    <w:p w:rsidR="00095124" w:rsidRPr="00095124" w:rsidRDefault="00095124" w:rsidP="00095124">
      <w:pPr>
        <w:rPr>
          <w:lang w:val="bg-BG"/>
        </w:rPr>
      </w:pPr>
      <w:r w:rsidRPr="00095124">
        <w:rPr>
          <w:lang w:val="bg-BG"/>
        </w:rPr>
        <w:t xml:space="preserve">За да 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095124" w:rsidRDefault="00095124" w:rsidP="00095124">
      <w:pPr>
        <w:rPr>
          <w:lang w:val="bg-BG"/>
        </w:rPr>
      </w:pPr>
      <w:r w:rsidRPr="00095124">
        <w:rPr>
          <w:lang w:val="bg-BG"/>
        </w:rPr>
        <w:t>Теодора Крумова - има ли други предложения по дневния ред.</w:t>
      </w:r>
    </w:p>
    <w:p w:rsidR="00095124" w:rsidRPr="00095124" w:rsidRDefault="00095124" w:rsidP="00095124">
      <w:pPr>
        <w:rPr>
          <w:lang w:val="bg-BG"/>
        </w:rPr>
      </w:pPr>
    </w:p>
    <w:p w:rsidR="00095124" w:rsidRPr="00095124" w:rsidRDefault="00095124" w:rsidP="00095124">
      <w:pPr>
        <w:rPr>
          <w:lang w:val="bg-BG"/>
        </w:rPr>
      </w:pPr>
      <w:r w:rsidRPr="00095124">
        <w:rPr>
          <w:lang w:val="bg-BG"/>
        </w:rPr>
        <w:t xml:space="preserve">Възражения-няма. </w:t>
      </w:r>
    </w:p>
    <w:p w:rsidR="00095124" w:rsidRPr="00095124" w:rsidRDefault="00095124" w:rsidP="00095124">
      <w:pPr>
        <w:rPr>
          <w:u w:val="single"/>
          <w:lang w:val="bg-BG"/>
        </w:rPr>
      </w:pPr>
      <w:r w:rsidRPr="00095124">
        <w:rPr>
          <w:lang w:val="bg-BG"/>
        </w:rPr>
        <w:t xml:space="preserve">Дневният ред е приет, като „За” гласуват: Теодора Иванова Крумова, Междну Бехчет Халид, </w:t>
      </w:r>
      <w:r>
        <w:rPr>
          <w:lang w:val="bg-BG"/>
        </w:rPr>
        <w:t xml:space="preserve">Адриана Николова Тенева, </w:t>
      </w:r>
      <w:r w:rsidRPr="00095124">
        <w:rPr>
          <w:lang w:val="bg-BG"/>
        </w:rPr>
        <w:t>Станка Стоянова Хърсева,  Таньо Брайков Танев, Боряна Костова Карамихова-Желева, Нина Цветкова Савова-Кършакова, Маргарита Апостолова Димитрова,</w:t>
      </w:r>
      <w:r w:rsidR="00F620B9">
        <w:rPr>
          <w:lang w:val="bg-BG"/>
        </w:rPr>
        <w:t xml:space="preserve"> </w:t>
      </w:r>
      <w:r w:rsidR="00F620B9" w:rsidRPr="00F620B9">
        <w:rPr>
          <w:lang w:val="bg-BG"/>
        </w:rPr>
        <w:t>Милен Пеев Христов</w:t>
      </w:r>
      <w:r w:rsidR="00F620B9">
        <w:rPr>
          <w:lang w:val="bg-BG"/>
        </w:rPr>
        <w:t>,</w:t>
      </w:r>
      <w:r w:rsidRPr="00095124">
        <w:rPr>
          <w:lang w:val="bg-BG"/>
        </w:rPr>
        <w:t xml:space="preserve"> Даниела Иванова Митева, Галина Пенкова Ганчева,  Диляна Бончева Божкова,  Денчо Иванов Денев</w:t>
      </w:r>
    </w:p>
    <w:p w:rsidR="00095124" w:rsidRPr="00095124" w:rsidRDefault="00095124" w:rsidP="00095124">
      <w:pPr>
        <w:rPr>
          <w:u w:val="single"/>
          <w:lang w:val="bg-BG"/>
        </w:rPr>
      </w:pPr>
    </w:p>
    <w:p w:rsidR="00095124" w:rsidRPr="00095124" w:rsidRDefault="00095124" w:rsidP="00095124">
      <w:pPr>
        <w:rPr>
          <w:lang w:val="bg-BG"/>
        </w:rPr>
      </w:pPr>
      <w:r w:rsidRPr="00095124">
        <w:rPr>
          <w:u w:val="single"/>
          <w:lang w:val="bg-BG"/>
        </w:rPr>
        <w:t>Преминава се към точка първа от дневния ред:</w:t>
      </w:r>
      <w:r w:rsidRPr="00095124">
        <w:rPr>
          <w:lang w:val="bg-BG"/>
        </w:rPr>
        <w:t xml:space="preserve"> </w:t>
      </w:r>
    </w:p>
    <w:p w:rsidR="00095124" w:rsidRDefault="00095124" w:rsidP="00095124">
      <w:pPr>
        <w:rPr>
          <w:lang w:val="bg-BG"/>
        </w:rPr>
      </w:pPr>
      <w:r w:rsidRPr="00095124">
        <w:rPr>
          <w:lang w:val="bg-BG"/>
        </w:rPr>
        <w:t xml:space="preserve">Проект на решение относно </w:t>
      </w:r>
      <w:r>
        <w:rPr>
          <w:lang w:val="bg-BG"/>
        </w:rPr>
        <w:t>р</w:t>
      </w:r>
      <w:r w:rsidRPr="00095124">
        <w:rPr>
          <w:lang w:val="bg-BG"/>
        </w:rPr>
        <w:t>егистрация на кандидатска листа за народни представители от Политическа партия „НАРОДНА ПАРТИЯ ИСТИНАТА И САМО ИСТИНАТА за 27-ми изборен район - Старозагорски за изборите за народни представители на 27 октомври 2024 г.</w:t>
      </w:r>
    </w:p>
    <w:p w:rsidR="00095124" w:rsidRDefault="00095124" w:rsidP="00095124">
      <w:pPr>
        <w:rPr>
          <w:lang w:val="bg-BG"/>
        </w:rPr>
      </w:pPr>
    </w:p>
    <w:p w:rsidR="00B209D3" w:rsidRPr="00086EFA" w:rsidRDefault="00B209D3" w:rsidP="00B209D3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86EFA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B209D3" w:rsidRPr="00086EFA" w:rsidRDefault="00B209D3" w:rsidP="00B209D3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86EFA">
        <w:rPr>
          <w:rFonts w:ascii="Times New Roman" w:hAnsi="Times New Roman"/>
          <w:b/>
          <w:sz w:val="28"/>
          <w:szCs w:val="28"/>
          <w:lang w:val="bg-BG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21– </w:t>
      </w:r>
      <w:r w:rsidRPr="00086EFA">
        <w:rPr>
          <w:rFonts w:ascii="Times New Roman" w:hAnsi="Times New Roman"/>
          <w:b/>
          <w:sz w:val="28"/>
          <w:szCs w:val="28"/>
          <w:lang w:val="bg-BG"/>
        </w:rPr>
        <w:t>НС</w:t>
      </w:r>
    </w:p>
    <w:p w:rsidR="00B209D3" w:rsidRPr="00086EFA" w:rsidRDefault="00B209D3" w:rsidP="00B209D3">
      <w:pPr>
        <w:ind w:firstLine="0"/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086EFA">
        <w:rPr>
          <w:rFonts w:ascii="Times New Roman" w:hAnsi="Times New Roman"/>
          <w:b/>
          <w:sz w:val="28"/>
          <w:szCs w:val="24"/>
          <w:lang w:val="bg-BG"/>
        </w:rPr>
        <w:t xml:space="preserve">гр. Стара Загора, </w:t>
      </w:r>
      <w:r>
        <w:rPr>
          <w:rFonts w:ascii="Times New Roman" w:hAnsi="Times New Roman"/>
          <w:b/>
          <w:sz w:val="28"/>
          <w:szCs w:val="24"/>
          <w:lang w:val="bg-BG"/>
        </w:rPr>
        <w:t>16</w:t>
      </w:r>
      <w:r w:rsidRPr="00086EFA">
        <w:rPr>
          <w:rFonts w:ascii="Times New Roman" w:hAnsi="Times New Roman"/>
          <w:b/>
          <w:sz w:val="28"/>
          <w:szCs w:val="24"/>
          <w:lang w:val="bg-BG"/>
        </w:rPr>
        <w:t>.0</w:t>
      </w:r>
      <w:r>
        <w:rPr>
          <w:rFonts w:ascii="Times New Roman" w:hAnsi="Times New Roman"/>
          <w:b/>
          <w:sz w:val="28"/>
          <w:szCs w:val="24"/>
          <w:lang w:val="bg-BG"/>
        </w:rPr>
        <w:t>9</w:t>
      </w:r>
      <w:r w:rsidRPr="00086EFA">
        <w:rPr>
          <w:rFonts w:ascii="Times New Roman" w:hAnsi="Times New Roman"/>
          <w:b/>
          <w:sz w:val="28"/>
          <w:szCs w:val="24"/>
          <w:lang w:val="bg-BG"/>
        </w:rPr>
        <w:t>.2024 г.</w:t>
      </w:r>
    </w:p>
    <w:p w:rsidR="00B209D3" w:rsidRDefault="00B209D3" w:rsidP="00B209D3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09D3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D4283"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кандидатска листа за народни представители от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НАРОДНА ПАРТИЯ ИСТИНАТА И САМО ИСТИНАТА за 27-ми изборен район - Старозагорски за изборите за народни представители на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27 октомври</w:t>
      </w:r>
      <w:r w:rsidRPr="00A34D90">
        <w:rPr>
          <w:rFonts w:ascii="Times New Roman" w:hAnsi="Times New Roman" w:cs="Times New Roman"/>
          <w:sz w:val="24"/>
          <w:szCs w:val="24"/>
          <w:lang w:val="bg-BG"/>
        </w:rPr>
        <w:t xml:space="preserve"> 2024 г.</w:t>
      </w:r>
    </w:p>
    <w:p w:rsidR="00B209D3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С вх. №1/</w:t>
      </w:r>
      <w:r>
        <w:rPr>
          <w:rFonts w:ascii="Times New Roman" w:hAnsi="Times New Roman" w:cs="Times New Roman"/>
          <w:sz w:val="24"/>
          <w:szCs w:val="24"/>
          <w:lang w:val="bg-BG"/>
        </w:rPr>
        <w:t>16.09.2024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10:10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часа е пост</w:t>
      </w:r>
      <w:r>
        <w:rPr>
          <w:rFonts w:ascii="Times New Roman" w:hAnsi="Times New Roman" w:cs="Times New Roman"/>
          <w:sz w:val="24"/>
          <w:szCs w:val="24"/>
          <w:lang w:val="bg-BG"/>
        </w:rPr>
        <w:t>ъпило предложение (Приложение №55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-НС), подписано от Недялко Иванов Танев, в качеството му на упълномощено лице на представляващия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НАРОДНА ПАРТИЯ ИСТИНАТА И САМО ИСТИНАТА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регистрация на листа с кандидати за народни представители от ПП </w:t>
      </w: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НАРОДНА ПАРТИЯ ИСТИНАТА И САМО ИСТИНАТА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27 октомври 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B209D3" w:rsidRPr="00074342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lastRenderedPageBreak/>
        <w:t>Към предложението са приложени 1 бр. Пълномощно, 4 броя Заявления-декларации (Приложение №</w:t>
      </w:r>
      <w:r>
        <w:rPr>
          <w:rFonts w:ascii="Times New Roman" w:hAnsi="Times New Roman" w:cs="Times New Roman"/>
          <w:sz w:val="24"/>
          <w:szCs w:val="24"/>
          <w:lang w:val="bg-BG"/>
        </w:rPr>
        <w:t>57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-НС) по чл. 255, ал. 1, т. 3 във връзка с чл. 3, ал. 3 от ИК, подписани от всеки един от предложените кандидати за народни представители.</w:t>
      </w:r>
    </w:p>
    <w:p w:rsidR="00B209D3" w:rsidRPr="00074342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От съвкупната преценка на представените по-горе документи РИК Стара Загора счита, че са спазени изискванията на чл. 255, ал. 1 от Изборния кодекс и на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3546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-НС от </w:t>
      </w:r>
      <w:r>
        <w:rPr>
          <w:rFonts w:ascii="Times New Roman" w:hAnsi="Times New Roman" w:cs="Times New Roman"/>
          <w:sz w:val="24"/>
          <w:szCs w:val="24"/>
          <w:lang w:val="bg-BG"/>
        </w:rPr>
        <w:t>27.08.2024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 на ЦИК относно регистрация на кандидати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B209D3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Предвид гореизложеното, и на основание чл. 70, ал. 4 във връзка с чл. 72 ал. 1, т. 8 от Изборния Кодекс, Решение </w:t>
      </w:r>
      <w:r>
        <w:rPr>
          <w:rFonts w:ascii="Times New Roman" w:hAnsi="Times New Roman" w:cs="Times New Roman"/>
          <w:sz w:val="24"/>
          <w:szCs w:val="24"/>
          <w:lang w:val="bg-BG"/>
        </w:rPr>
        <w:t>№ 3649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>НС от 09.09.2024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 на ЦИК,  РИК Стара Загора</w:t>
      </w:r>
    </w:p>
    <w:p w:rsidR="00B209D3" w:rsidRPr="000D4283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209D3" w:rsidRDefault="00B209D3" w:rsidP="00B209D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5E6F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B209D3" w:rsidRPr="00675E6F" w:rsidRDefault="00B209D3" w:rsidP="00B209D3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209D3" w:rsidRPr="00074342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кандидатска листа за народни представители, предложена от Политическа партия </w:t>
      </w: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НАРОДНА ПАРТИЯ ИСТИНАТА И САМО ИСТИНАТА</w:t>
      </w:r>
      <w:r>
        <w:rPr>
          <w:rFonts w:ascii="Times New Roman" w:hAnsi="Times New Roman" w:cs="Times New Roman"/>
          <w:sz w:val="24"/>
          <w:szCs w:val="24"/>
          <w:lang w:val="bg-BG"/>
        </w:rPr>
        <w:t>“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за 27-ми изборен район - Старозагорски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  <w:lang w:val="bg-BG"/>
        </w:rPr>
        <w:t>27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 условията 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неприключила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проверка</w:t>
      </w:r>
      <w:r w:rsidRPr="00074342"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p w:rsidR="00B209D3" w:rsidRPr="00074342" w:rsidRDefault="00B209D3" w:rsidP="00B209D3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</w:p>
    <w:p w:rsidR="00B209D3" w:rsidRPr="00074342" w:rsidRDefault="00B209D3" w:rsidP="00B209D3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Иван Александров Иванов</w:t>
      </w:r>
    </w:p>
    <w:p w:rsidR="00B209D3" w:rsidRPr="00074342" w:rsidRDefault="00B209D3" w:rsidP="00B209D3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2.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Недялко Иванов Танев</w:t>
      </w:r>
    </w:p>
    <w:p w:rsidR="00B209D3" w:rsidRDefault="00B209D3" w:rsidP="00B209D3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D05C2C">
        <w:t xml:space="preserve"> </w:t>
      </w:r>
      <w:r w:rsidRPr="00D05C2C">
        <w:rPr>
          <w:rFonts w:ascii="Times New Roman" w:hAnsi="Times New Roman" w:cs="Times New Roman"/>
          <w:sz w:val="24"/>
          <w:szCs w:val="24"/>
          <w:lang w:val="bg-BG"/>
        </w:rPr>
        <w:t>Танка Мл</w:t>
      </w:r>
      <w:r>
        <w:rPr>
          <w:rFonts w:ascii="Times New Roman" w:hAnsi="Times New Roman" w:cs="Times New Roman"/>
          <w:sz w:val="24"/>
          <w:szCs w:val="24"/>
          <w:lang w:val="bg-BG"/>
        </w:rPr>
        <w:t>аденова Попова</w:t>
      </w:r>
    </w:p>
    <w:p w:rsidR="00B209D3" w:rsidRPr="00074342" w:rsidRDefault="00B209D3" w:rsidP="00B209D3">
      <w:pPr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4.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Теодора Стефанова Славова</w:t>
      </w:r>
    </w:p>
    <w:p w:rsidR="00B209D3" w:rsidRPr="00074342" w:rsidRDefault="00B209D3" w:rsidP="00B209D3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B209D3" w:rsidRPr="00074342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Наименованието на партията се отпечатва в бюлетината по следния начин: ПП НАРОДНА ПАРТИЯ ИСТИНАТА И САМО ИСТИНАТА.</w:t>
      </w:r>
    </w:p>
    <w:p w:rsidR="00B209D3" w:rsidRPr="00074342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209D3" w:rsidRPr="00074342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 кандидатите за народни представители да се издадат Удостоверения по чл. 72, ал. 1, т. 8 от ИК.</w:t>
      </w:r>
    </w:p>
    <w:p w:rsidR="00B209D3" w:rsidRPr="00074342" w:rsidRDefault="00B209D3" w:rsidP="00B209D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B209D3" w:rsidRPr="00086EFA" w:rsidRDefault="00B209D3" w:rsidP="00B209D3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74342"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 2 от ИК и същото може да се обжалва в тридневен срок от обявяването му пред ЦИК.</w:t>
      </w:r>
      <w:r w:rsidRPr="00086EFA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             </w:t>
      </w:r>
    </w:p>
    <w:p w:rsidR="00095124" w:rsidRPr="00095124" w:rsidRDefault="00095124" w:rsidP="00095124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 w:rsidRPr="00095124">
        <w:rPr>
          <w:rFonts w:ascii="Times New Roman" w:eastAsia="Times New Roman" w:hAnsi="Times New Roman" w:cs="Times New Roman"/>
          <w:sz w:val="24"/>
          <w:szCs w:val="24"/>
          <w:lang w:val="bg-BG"/>
        </w:rPr>
        <w:t>                                </w:t>
      </w:r>
    </w:p>
    <w:p w:rsidR="00095124" w:rsidRPr="00F620B9" w:rsidRDefault="00095124" w:rsidP="00095124">
      <w:pPr>
        <w:ind w:firstLine="0"/>
        <w:rPr>
          <w:sz w:val="24"/>
          <w:lang w:val="bg-BG"/>
        </w:rPr>
      </w:pPr>
      <w:r w:rsidRPr="00F620B9">
        <w:rPr>
          <w:sz w:val="24"/>
          <w:lang w:val="bg-BG"/>
        </w:rPr>
        <w:t xml:space="preserve">Възражения-няма. </w:t>
      </w:r>
    </w:p>
    <w:p w:rsidR="00095124" w:rsidRPr="00F620B9" w:rsidRDefault="00095124" w:rsidP="00095124">
      <w:pPr>
        <w:ind w:firstLine="0"/>
        <w:rPr>
          <w:sz w:val="24"/>
          <w:lang w:val="bg-BG"/>
        </w:rPr>
      </w:pPr>
      <w:r w:rsidRPr="00F620B9">
        <w:rPr>
          <w:sz w:val="24"/>
          <w:lang w:val="bg-BG"/>
        </w:rPr>
        <w:t xml:space="preserve">Гласуват „За“: Теодора Иванова Крумова, Междну Бехчет Халид, </w:t>
      </w:r>
      <w:r w:rsidR="00F620B9">
        <w:rPr>
          <w:sz w:val="24"/>
          <w:lang w:val="bg-BG"/>
        </w:rPr>
        <w:t xml:space="preserve">Адриана Николова Тенева, </w:t>
      </w:r>
      <w:r w:rsidRPr="00F620B9">
        <w:rPr>
          <w:sz w:val="24"/>
          <w:lang w:val="bg-BG"/>
        </w:rPr>
        <w:t xml:space="preserve">Станка Стоянова </w:t>
      </w:r>
      <w:r w:rsidR="00F620B9">
        <w:rPr>
          <w:sz w:val="24"/>
          <w:lang w:val="bg-BG"/>
        </w:rPr>
        <w:t>Хърсева</w:t>
      </w:r>
      <w:r w:rsidRPr="00F620B9">
        <w:rPr>
          <w:sz w:val="24"/>
          <w:lang w:val="bg-BG"/>
        </w:rPr>
        <w:t xml:space="preserve">, Таньо Брайков Танев, Боряна Костова Карамихова-Желева, Нина Цветкова Савова-Кършакова, Маргарита Апостолова Димитрова, </w:t>
      </w:r>
      <w:r w:rsidR="00F620B9">
        <w:rPr>
          <w:sz w:val="24"/>
          <w:lang w:val="bg-BG"/>
        </w:rPr>
        <w:t xml:space="preserve">Милен Пеев Христов, </w:t>
      </w:r>
      <w:r w:rsidRPr="00F620B9">
        <w:rPr>
          <w:sz w:val="24"/>
          <w:lang w:val="bg-BG"/>
        </w:rPr>
        <w:t>Даниела Иванова Митева, Галина Пенкова Га</w:t>
      </w:r>
      <w:r w:rsidR="00F620B9">
        <w:rPr>
          <w:sz w:val="24"/>
          <w:lang w:val="bg-BG"/>
        </w:rPr>
        <w:t xml:space="preserve">нчева,  Диляна Бончева Божкова, </w:t>
      </w:r>
      <w:r w:rsidRPr="00F620B9">
        <w:rPr>
          <w:sz w:val="24"/>
          <w:lang w:val="bg-BG"/>
        </w:rPr>
        <w:t>Денчо Иванов Денев</w:t>
      </w:r>
    </w:p>
    <w:p w:rsidR="00095124" w:rsidRPr="00F620B9" w:rsidRDefault="00095124" w:rsidP="00095124">
      <w:pPr>
        <w:ind w:firstLine="0"/>
        <w:rPr>
          <w:b/>
          <w:sz w:val="24"/>
          <w:lang w:val="bg-BG"/>
        </w:rPr>
      </w:pPr>
      <w:r w:rsidRPr="00F620B9">
        <w:rPr>
          <w:b/>
          <w:sz w:val="24"/>
          <w:lang w:val="bg-BG"/>
        </w:rPr>
        <w:t>Решението е прието.</w:t>
      </w:r>
    </w:p>
    <w:p w:rsidR="00095124" w:rsidRPr="00095124" w:rsidRDefault="00095124" w:rsidP="00095124">
      <w:pPr>
        <w:rPr>
          <w:lang w:val="bg-BG"/>
        </w:rPr>
      </w:pPr>
    </w:p>
    <w:p w:rsidR="00095124" w:rsidRPr="00095124" w:rsidRDefault="00095124" w:rsidP="00095124">
      <w:pPr>
        <w:rPr>
          <w:u w:val="single"/>
          <w:lang w:val="bg-BG"/>
        </w:rPr>
      </w:pPr>
      <w:r w:rsidRPr="00095124">
        <w:rPr>
          <w:u w:val="single"/>
          <w:lang w:val="bg-BG"/>
        </w:rPr>
        <w:t xml:space="preserve">Преминава се към точка втора от дневния ред: </w:t>
      </w:r>
    </w:p>
    <w:p w:rsidR="00095124" w:rsidRPr="00095124" w:rsidRDefault="00095124" w:rsidP="00095124">
      <w:pPr>
        <w:rPr>
          <w:b/>
          <w:lang w:val="bg-BG"/>
        </w:rPr>
      </w:pPr>
      <w:r w:rsidRPr="00095124">
        <w:rPr>
          <w:lang w:val="bg-BG"/>
        </w:rPr>
        <w:t>Проект на решение относно определяне на общия брой на членовете и  разпределение на местата в СИК и техните ръководства между партиите и коалициите на територията на Община Стара Загора.</w:t>
      </w:r>
    </w:p>
    <w:p w:rsidR="00095124" w:rsidRPr="00095124" w:rsidRDefault="00095124" w:rsidP="00095124">
      <w:pPr>
        <w:spacing w:line="320" w:lineRule="atLeast"/>
        <w:ind w:firstLine="0"/>
        <w:rPr>
          <w:rFonts w:ascii="Times New Roman" w:hAnsi="Times New Roman"/>
          <w:sz w:val="28"/>
          <w:szCs w:val="28"/>
          <w:lang w:val="bg-BG"/>
        </w:rPr>
      </w:pPr>
    </w:p>
    <w:p w:rsidR="00095124" w:rsidRPr="00095124" w:rsidRDefault="00095124" w:rsidP="00095124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095124">
        <w:rPr>
          <w:rFonts w:ascii="Times New Roman" w:hAnsi="Times New Roman"/>
          <w:b/>
          <w:sz w:val="32"/>
          <w:szCs w:val="32"/>
          <w:lang w:val="bg-BG"/>
        </w:rPr>
        <w:t>РЕШЕНИЕ</w:t>
      </w:r>
    </w:p>
    <w:p w:rsidR="00095124" w:rsidRPr="00095124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095124">
        <w:rPr>
          <w:rFonts w:ascii="Times New Roman" w:hAnsi="Times New Roman"/>
          <w:b/>
          <w:sz w:val="28"/>
          <w:szCs w:val="28"/>
          <w:lang w:val="bg-BG"/>
        </w:rPr>
        <w:lastRenderedPageBreak/>
        <w:t>№ 22 – НС</w:t>
      </w:r>
    </w:p>
    <w:p w:rsidR="00095124" w:rsidRPr="00095124" w:rsidRDefault="00095124" w:rsidP="0009512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095124">
        <w:rPr>
          <w:rFonts w:ascii="Times New Roman" w:hAnsi="Times New Roman"/>
          <w:b/>
          <w:sz w:val="28"/>
          <w:szCs w:val="28"/>
          <w:lang w:val="bg-BG"/>
        </w:rPr>
        <w:t>гр. Стара Загора, 16.09.2024 г.</w:t>
      </w:r>
    </w:p>
    <w:p w:rsidR="00095124" w:rsidRPr="00095124" w:rsidRDefault="00095124" w:rsidP="00095124">
      <w:pPr>
        <w:shd w:val="clear" w:color="auto" w:fill="FFFFFF"/>
        <w:spacing w:after="150" w:line="240" w:lineRule="auto"/>
        <w:ind w:firstLine="0"/>
        <w:jc w:val="left"/>
        <w:rPr>
          <w:rFonts w:ascii="Helvetica" w:eastAsia="Times New Roman" w:hAnsi="Helvetica" w:cs="Helvetica"/>
          <w:sz w:val="21"/>
          <w:szCs w:val="21"/>
          <w:lang w:val="bg-BG"/>
        </w:rPr>
      </w:pPr>
    </w:p>
    <w:p w:rsidR="00095124" w:rsidRPr="00095124" w:rsidRDefault="00095124" w:rsidP="00095124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095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ОТНОСНО: Определяне на общия брой на членовете и  </w:t>
      </w:r>
      <w:r w:rsidRPr="00095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 xml:space="preserve">разпределение на местата в СИК и техните ръководства между партиите и коалициите на територията на Община </w:t>
      </w:r>
      <w:r w:rsidRPr="00095124">
        <w:rPr>
          <w:rFonts w:ascii="Times New Roman" w:eastAsia="Times New Roman" w:hAnsi="Times New Roman" w:cs="Times New Roman"/>
          <w:sz w:val="24"/>
          <w:szCs w:val="24"/>
          <w:lang w:val="bg-BG"/>
        </w:rPr>
        <w:t>Стара Загора</w:t>
      </w:r>
      <w:r w:rsidRPr="0009512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:rsidR="00095124" w:rsidRPr="00095124" w:rsidRDefault="00095124" w:rsidP="0009512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095124" w:rsidRDefault="00095124" w:rsidP="0009512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sz w:val="24"/>
          <w:szCs w:val="24"/>
          <w:lang w:val="bg-BG"/>
        </w:rPr>
        <w:t xml:space="preserve">В РИК Стара Загора са постъпили влязла в сила Заповед № 10-00-2292/02.09.2024г. на Кмета на Община Стара Загора, Област Стара Загора, с която се определят броя на СИК на територията на същата община при произвеждането </w:t>
      </w:r>
      <w:r w:rsidRPr="0009512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на изборите за  народни представители на 27 октомври 2024 г.,  </w:t>
      </w:r>
      <w:r w:rsidRPr="00095124">
        <w:rPr>
          <w:rFonts w:ascii="Times New Roman" w:hAnsi="Times New Roman" w:cs="Times New Roman"/>
          <w:sz w:val="24"/>
          <w:szCs w:val="24"/>
          <w:lang w:val="bg-BG"/>
        </w:rPr>
        <w:t xml:space="preserve">както и влязла в сила Заповед № 10-00-2293/02.09.2024г. на Кмета на Община </w:t>
      </w:r>
      <w:r w:rsidRPr="00095124">
        <w:rPr>
          <w:sz w:val="24"/>
          <w:szCs w:val="24"/>
          <w:shd w:val="clear" w:color="auto" w:fill="FFFFFF"/>
          <w:lang w:val="bg-BG"/>
        </w:rPr>
        <w:t>Стара Загора</w:t>
      </w:r>
      <w:r w:rsidRPr="00095124">
        <w:rPr>
          <w:rFonts w:ascii="Times New Roman" w:hAnsi="Times New Roman" w:cs="Times New Roman"/>
          <w:sz w:val="24"/>
          <w:szCs w:val="24"/>
          <w:lang w:val="bg-BG"/>
        </w:rPr>
        <w:t xml:space="preserve"> относно местата за обявяване на избирателните списъци на територията на Община </w:t>
      </w:r>
      <w:r w:rsidRPr="00095124">
        <w:rPr>
          <w:sz w:val="24"/>
          <w:szCs w:val="24"/>
          <w:shd w:val="clear" w:color="auto" w:fill="FFFFFF"/>
          <w:lang w:val="bg-BG"/>
        </w:rPr>
        <w:t>Стара Загора</w:t>
      </w:r>
      <w:r w:rsidRPr="00095124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95124" w:rsidRPr="00095124" w:rsidRDefault="00095124" w:rsidP="00095124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Pr="00095124" w:rsidRDefault="00095124" w:rsidP="00095124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sz w:val="24"/>
          <w:szCs w:val="24"/>
          <w:lang w:val="bg-BG"/>
        </w:rPr>
        <w:t xml:space="preserve">След като се запозна със съдържанието на представените документи, на основание на чл.70, ал.4, чл. 72, ал.1, т.1 и чл.92, ал.4 и ал.5 от Изборен кодекс, Решение № 3704-НС от 13.09.2024 г. на ЦИК и указанията, </w:t>
      </w:r>
      <w:r w:rsidRPr="00095124">
        <w:rPr>
          <w:sz w:val="24"/>
          <w:szCs w:val="24"/>
          <w:lang w:val="bg-BG"/>
        </w:rPr>
        <w:t xml:space="preserve">приложение към решението, </w:t>
      </w:r>
      <w:r w:rsidRPr="00095124">
        <w:rPr>
          <w:rFonts w:ascii="Times New Roman" w:hAnsi="Times New Roman" w:cs="Times New Roman"/>
          <w:sz w:val="24"/>
          <w:szCs w:val="24"/>
          <w:lang w:val="bg-BG"/>
        </w:rPr>
        <w:t xml:space="preserve"> РИК Стара Загора</w:t>
      </w:r>
    </w:p>
    <w:p w:rsidR="00095124" w:rsidRPr="00095124" w:rsidRDefault="00095124" w:rsidP="0009512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</w:t>
      </w:r>
    </w:p>
    <w:p w:rsidR="00095124" w:rsidRPr="00095124" w:rsidRDefault="00095124" w:rsidP="00095124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095124" w:rsidRPr="00095124" w:rsidRDefault="00095124" w:rsidP="0009512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095124" w:rsidRDefault="00095124" w:rsidP="00095124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I. </w:t>
      </w:r>
      <w:r w:rsidRPr="00095124">
        <w:rPr>
          <w:rFonts w:ascii="Times New Roman" w:hAnsi="Times New Roman" w:cs="Times New Roman"/>
          <w:sz w:val="24"/>
          <w:szCs w:val="24"/>
          <w:lang w:val="bg-BG"/>
        </w:rPr>
        <w:t>Определя броя на членовете на всяка СИК на територията на Община Стара Загора, съобразно броя на избирателите в съответната секция, както следва:</w:t>
      </w:r>
    </w:p>
    <w:p w:rsidR="00095124" w:rsidRPr="00095124" w:rsidRDefault="00095124" w:rsidP="00095124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sz w:val="24"/>
          <w:szCs w:val="24"/>
          <w:lang w:val="bg-BG"/>
        </w:rPr>
        <w:t>1.Избирателни секции с номера: № 27-31-00-001, 27-31-00-002, 27-31-00-003, 27-31-00-004, 27-31-00-005, 27-31-00-006, 27-31-00-007, 27-31-00-008, 27-31-00-009, 27-31-00-010, 27-31-00-011, 27-31-00-012, 27-31-00-013, 27-31-00-014, 27-31-00-015, 27-31-00-016, 27-31-00-017, 27-31-00-018, 27-31-00-019, 27-31-00-020, 27-31-00-021, 27-31-00-022, 27-31-00-023, 27-31-00-024, 27-31-00-025, 27-31-00-026, 27-31-00-027, 27-31-00-028, 27-31-00-029, 27-31-00-030, 27-31-00-031, 27-31-00-032, 27-31-00-033, 27-31-00-034, 27-31-00-035, 27-31-00-036, 27-31-00-037, 27-31-00-038, 27-31-00-039, 27-31-00-040, 27-31-00-041, 27-31-00-042, 27-31-00-043, 27-31-00-044, 27-31-00-045, 27-31-00-046, 27-31-00-047, 27-31-00-048, 27-31-00-049, 27-31-00-050, 27-31-00-051, 27-31-00-052, 27-31-00-053, 27-31-00-054, 27-31-00-055, 27-31-00-056, 27-31-00-057, 27-31-00-058, 27-31-00-059, 27-31-00-060, 27-31-00-061, 27-31-00-062, 27-31-00-064, 27-31-00-065, 27-31-00-066, 27-31-00-067, 27-31-00-068, 27-31-00-069, 27-31-00-070, 27-31-00-071, 27-31-00-072, 27-31-00-073, 27-31-00-074, 27-31-00-075, 27-31-00-076, 27-31-00-077, 27-31-00-078, 27-31-00-079, 27-31-00-080, 27-31-00-081, 27-31-00-082, 27-31-00-083, 27-31-00-084, 27-31-00-085, 27-31-00-086, 27-31-00-087, 27-31-00-088, 27-31-00-089, 27-31-00-090, 27-31-00-091, 27-31-00-092, 27-31-00-093, 27-31-00-094, 27-31-00-095, 27-31-00-096, 27-31-00-097, 27-31-00-098, 27-31-00-099, 27-31-00-100, 27-31-00-101, 27-31-00-102, 27-31-00-103, 27-31-00-104, 27-31-00-105, 27-31-00-106, 27-31-00-107, 27-31-00-108, 27-31-00-109, 27-31-00-110, 27-31-00-111, 27-31-00-112, 27-31-00-113, 27-31-00-114, 27-31-00-115, 27-31-00-116, 27-31-00-117, 27-31-00-118, 27-31-00-119, 27-31-00-120, 27-31-00-121, 27-31-00-122, 27-31-00-123, 27-31-00-124, 27-31-00-125, 27-31-00-126, 27-31-00-127, 27-31-00-128, 27-31-00-129, 27-31-00-130, 27-31-00-131, 27-31-00-132, 27-31-00-133, 27-31-00-134, 27-31-00-135, 27-31-00-136, 27-31-00-137, 27-31-00-138, 27-31-00-139, 27-31-00-140, 27-31-00-141, 27-31-00-142, 27-31-00-143, 27-31-00-144, 27-31-00-146, 27-31-00-147, 27-31-00-148, 27-31-00-149, 27-31-00-150, 27-31-00-153, 27-31-00-156, 27-31-00-157, 27-31-00-161, 27-31-00-178, 27-31-00-</w:t>
      </w:r>
      <w:r w:rsidRPr="00095124">
        <w:rPr>
          <w:rFonts w:ascii="Times New Roman" w:hAnsi="Times New Roman" w:cs="Times New Roman"/>
          <w:sz w:val="24"/>
          <w:szCs w:val="24"/>
          <w:lang w:val="bg-BG"/>
        </w:rPr>
        <w:lastRenderedPageBreak/>
        <w:t>179, 27-31-00-183, 27-31-00-195, 27-31-00-197 и 27-31-00-201, 27-31-00-204, 27-31-00-205  със СИК в състав от 9 /девет/ членове.</w:t>
      </w:r>
    </w:p>
    <w:p w:rsidR="00095124" w:rsidRPr="00095124" w:rsidRDefault="00095124" w:rsidP="00095124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sz w:val="24"/>
          <w:szCs w:val="24"/>
          <w:lang w:val="bg-BG"/>
        </w:rPr>
        <w:t>2.Избирателни секции с номера: № 27-31-00-063, 27-31-00-145, 27-31-00-151, 27-31-00-152, 27-31-00-154, 27-31-00-155, 27-31-00-158, 27-31-00-159, 27-31-00-160, 27-31-00-162, 27-31-00-163, 27-31-00-164, 27-31-00-165, 27-31-00-166, 27-31-00-167, 27-31-00-168, 27-31-00-169, 27-31-00-170, 27-31-00-171, 27-31-00-172, 27-31-00-173, 27-31-00-174, 27-31-00-175, 27-31-00-176, 27-31-00-177, 27-31-00-180, 27-31-00-181, 27-31-00-182, 27-31-00-184, 27-31-00-185, 27-31-00-186, 27-31-00-187, 27-31-00-188, 27-31-00-189, 27-31-00-190, 27-31-00-191, 27-31-00-192, 27-31-00-193, 27-31-00-194, 27-31-00-196, 27-31-00-198, 27-31-00-199, 27-31-00-200, 27-31-00-202 и 27-31-00-203 със СИК в състав от 7 /седем/ членове.</w:t>
      </w:r>
    </w:p>
    <w:p w:rsidR="00095124" w:rsidRPr="00095124" w:rsidRDefault="00095124" w:rsidP="00095124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sz w:val="24"/>
          <w:szCs w:val="24"/>
          <w:lang w:val="bg-BG"/>
        </w:rPr>
        <w:t>3.Избирателни секции с номера: 27-31-00-206, 27-31-213 и 27-31-214 /здравни заведения/, 27-31-00-207 /диспансери/, 27-31-00-208/места за изтърпяване на наказание и лишаване от свобода/, 27-31-00-209 /следствен арест/ със СИК в състав от 7 /седем/ членове.</w:t>
      </w:r>
    </w:p>
    <w:p w:rsidR="00095124" w:rsidRPr="00095124" w:rsidRDefault="00095124" w:rsidP="00095124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sz w:val="24"/>
          <w:szCs w:val="24"/>
          <w:lang w:val="bg-BG"/>
        </w:rPr>
        <w:t xml:space="preserve">4.Избирателни секции с номер: № 27-31-00-210, 27-31-00-211 и  27-31-00-212 /ПСИК по чл. 90 от ИК/ със СИК в състав от 7 /седем/ членове. </w:t>
      </w:r>
    </w:p>
    <w:p w:rsidR="00095124" w:rsidRPr="00095124" w:rsidRDefault="00095124" w:rsidP="00095124">
      <w:pPr>
        <w:shd w:val="clear" w:color="auto" w:fill="FFFFFF"/>
        <w:spacing w:before="100" w:beforeAutospacing="1" w:after="150" w:afterAutospacing="1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sz w:val="24"/>
          <w:szCs w:val="24"/>
          <w:lang w:val="bg-BG"/>
        </w:rPr>
        <w:t>II. Определя общия брой на членовете на СИК на територията на Община Стара Загора – 1818 членове.</w:t>
      </w:r>
    </w:p>
    <w:p w:rsidR="00095124" w:rsidRPr="00095124" w:rsidRDefault="00095124" w:rsidP="00095124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hAnsi="Times New Roman" w:cs="Times New Roman"/>
          <w:sz w:val="24"/>
          <w:szCs w:val="24"/>
          <w:lang w:val="bg-BG"/>
        </w:rPr>
        <w:t>III. Определя следното разпределение на местата в СИК и местата в ръководствата на СИК на територията на Община Стара Загора, при следното съотношение между партиите и коалициите:</w:t>
      </w:r>
    </w:p>
    <w:p w:rsidR="00095124" w:rsidRPr="00095124" w:rsidRDefault="00095124" w:rsidP="00095124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0"/>
        <w:gridCol w:w="1606"/>
        <w:gridCol w:w="1128"/>
        <w:gridCol w:w="1420"/>
      </w:tblGrid>
      <w:tr w:rsidR="00095124" w:rsidRPr="00095124" w:rsidTr="00F72859">
        <w:trPr>
          <w:trHeight w:val="330"/>
        </w:trPr>
        <w:tc>
          <w:tcPr>
            <w:tcW w:w="368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Квоти общ. СТАРА ЗАГОРА</w:t>
            </w:r>
          </w:p>
        </w:tc>
        <w:tc>
          <w:tcPr>
            <w:tcW w:w="16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Ръководство</w:t>
            </w:r>
          </w:p>
        </w:tc>
        <w:tc>
          <w:tcPr>
            <w:tcW w:w="11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Членове</w:t>
            </w:r>
          </w:p>
        </w:tc>
        <w:tc>
          <w:tcPr>
            <w:tcW w:w="142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</w:t>
            </w:r>
          </w:p>
        </w:tc>
      </w:tr>
      <w:tr w:rsidR="00095124" w:rsidRPr="00095124" w:rsidTr="00F72859">
        <w:trPr>
          <w:trHeight w:val="420"/>
        </w:trPr>
        <w:tc>
          <w:tcPr>
            <w:tcW w:w="368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ГЕРБ-СДС</w:t>
            </w:r>
          </w:p>
        </w:tc>
        <w:tc>
          <w:tcPr>
            <w:tcW w:w="16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214</w:t>
            </w:r>
          </w:p>
        </w:tc>
        <w:tc>
          <w:tcPr>
            <w:tcW w:w="11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338</w:t>
            </w:r>
          </w:p>
        </w:tc>
        <w:tc>
          <w:tcPr>
            <w:tcW w:w="142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552</w:t>
            </w:r>
          </w:p>
        </w:tc>
      </w:tr>
      <w:tr w:rsidR="00095124" w:rsidRPr="00095124" w:rsidTr="00F72859">
        <w:trPr>
          <w:trHeight w:val="420"/>
        </w:trPr>
        <w:tc>
          <w:tcPr>
            <w:tcW w:w="368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ПП-ДБ</w:t>
            </w:r>
          </w:p>
        </w:tc>
        <w:tc>
          <w:tcPr>
            <w:tcW w:w="16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126</w:t>
            </w:r>
          </w:p>
        </w:tc>
        <w:tc>
          <w:tcPr>
            <w:tcW w:w="11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190</w:t>
            </w:r>
          </w:p>
        </w:tc>
        <w:tc>
          <w:tcPr>
            <w:tcW w:w="142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316</w:t>
            </w:r>
          </w:p>
        </w:tc>
      </w:tr>
      <w:tr w:rsidR="00095124" w:rsidRPr="00095124" w:rsidTr="00F72859">
        <w:trPr>
          <w:trHeight w:val="420"/>
        </w:trPr>
        <w:tc>
          <w:tcPr>
            <w:tcW w:w="368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ВЪЗРАЖДАНЕ</w:t>
            </w:r>
          </w:p>
        </w:tc>
        <w:tc>
          <w:tcPr>
            <w:tcW w:w="16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122</w:t>
            </w:r>
          </w:p>
        </w:tc>
        <w:tc>
          <w:tcPr>
            <w:tcW w:w="11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186</w:t>
            </w:r>
          </w:p>
        </w:tc>
        <w:tc>
          <w:tcPr>
            <w:tcW w:w="142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308</w:t>
            </w:r>
          </w:p>
        </w:tc>
      </w:tr>
      <w:tr w:rsidR="00095124" w:rsidRPr="00095124" w:rsidTr="00F72859">
        <w:trPr>
          <w:trHeight w:val="420"/>
        </w:trPr>
        <w:tc>
          <w:tcPr>
            <w:tcW w:w="368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ДПС</w:t>
            </w:r>
          </w:p>
        </w:tc>
        <w:tc>
          <w:tcPr>
            <w:tcW w:w="16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71</w:t>
            </w:r>
          </w:p>
        </w:tc>
        <w:tc>
          <w:tcPr>
            <w:tcW w:w="11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143</w:t>
            </w:r>
          </w:p>
        </w:tc>
        <w:tc>
          <w:tcPr>
            <w:tcW w:w="142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214</w:t>
            </w:r>
          </w:p>
        </w:tc>
      </w:tr>
      <w:tr w:rsidR="00095124" w:rsidRPr="00095124" w:rsidTr="00F72859">
        <w:trPr>
          <w:trHeight w:val="420"/>
        </w:trPr>
        <w:tc>
          <w:tcPr>
            <w:tcW w:w="368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БСП</w:t>
            </w:r>
          </w:p>
        </w:tc>
        <w:tc>
          <w:tcPr>
            <w:tcW w:w="16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58</w:t>
            </w:r>
          </w:p>
        </w:tc>
        <w:tc>
          <w:tcPr>
            <w:tcW w:w="11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156</w:t>
            </w:r>
          </w:p>
        </w:tc>
        <w:tc>
          <w:tcPr>
            <w:tcW w:w="142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214</w:t>
            </w:r>
          </w:p>
        </w:tc>
      </w:tr>
      <w:tr w:rsidR="00095124" w:rsidRPr="00095124" w:rsidTr="00F72859">
        <w:trPr>
          <w:trHeight w:val="420"/>
        </w:trPr>
        <w:tc>
          <w:tcPr>
            <w:tcW w:w="368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ИТН</w:t>
            </w:r>
          </w:p>
        </w:tc>
        <w:tc>
          <w:tcPr>
            <w:tcW w:w="16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51</w:t>
            </w:r>
          </w:p>
        </w:tc>
        <w:tc>
          <w:tcPr>
            <w:tcW w:w="11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163</w:t>
            </w:r>
          </w:p>
        </w:tc>
        <w:tc>
          <w:tcPr>
            <w:tcW w:w="142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214</w:t>
            </w:r>
          </w:p>
        </w:tc>
      </w:tr>
      <w:tr w:rsidR="00095124" w:rsidRPr="00095124" w:rsidTr="00F72859">
        <w:trPr>
          <w:trHeight w:val="420"/>
        </w:trPr>
        <w:tc>
          <w:tcPr>
            <w:tcW w:w="368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СБОР</w:t>
            </w:r>
          </w:p>
        </w:tc>
        <w:tc>
          <w:tcPr>
            <w:tcW w:w="16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642</w:t>
            </w:r>
          </w:p>
        </w:tc>
        <w:tc>
          <w:tcPr>
            <w:tcW w:w="110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1176</w:t>
            </w:r>
          </w:p>
        </w:tc>
        <w:tc>
          <w:tcPr>
            <w:tcW w:w="1420" w:type="dxa"/>
            <w:noWrap/>
            <w:hideMark/>
          </w:tcPr>
          <w:p w:rsidR="00095124" w:rsidRPr="00095124" w:rsidRDefault="00095124" w:rsidP="00095124">
            <w:pPr>
              <w:shd w:val="clear" w:color="auto" w:fill="FFFFFF"/>
              <w:spacing w:before="100" w:beforeAutospacing="1" w:after="150" w:afterAutospacing="1"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09512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bg-BG"/>
              </w:rPr>
              <w:t>1818</w:t>
            </w:r>
          </w:p>
        </w:tc>
      </w:tr>
    </w:tbl>
    <w:p w:rsidR="00095124" w:rsidRPr="00095124" w:rsidRDefault="00095124" w:rsidP="00095124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095124" w:rsidRPr="00095124" w:rsidRDefault="00095124" w:rsidP="00095124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отменя Решение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№ 14-НС от 15.09.2024 г. на РИК</w:t>
      </w:r>
      <w:r w:rsidRPr="0009512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Стара Загора.</w:t>
      </w:r>
    </w:p>
    <w:p w:rsidR="00095124" w:rsidRPr="00095124" w:rsidRDefault="00095124" w:rsidP="00095124">
      <w:pPr>
        <w:shd w:val="clear" w:color="auto" w:fill="FFFFFF"/>
        <w:spacing w:after="15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95124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Настоящото решение е обявено по реда на чл. 72, ал.2 от ИК и същото може да се обжалва в тридневен срок от обявяването му пред ЦИК.</w:t>
      </w:r>
    </w:p>
    <w:p w:rsidR="00F620B9" w:rsidRPr="00F620B9" w:rsidRDefault="00F620B9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20B9"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F620B9" w:rsidRPr="00F620B9" w:rsidRDefault="00F620B9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F620B9">
        <w:rPr>
          <w:rFonts w:ascii="Times New Roman" w:hAnsi="Times New Roman" w:cs="Times New Roman"/>
          <w:sz w:val="24"/>
          <w:szCs w:val="24"/>
          <w:lang w:val="bg-BG"/>
        </w:rPr>
        <w:t xml:space="preserve">Гласуват „За“: Теодора Иванова Крумова, Междну Бехчет Халид, Адриана Николова Тенева, Станка Стоянова Хърсева, Таньо Брайков Танев, Боряна Костова Карамихова-Желева, Нина Цветкова Савова-Кършакова, Маргарита Апостолова Димитрова, Милен </w:t>
      </w:r>
      <w:r w:rsidRPr="00F620B9">
        <w:rPr>
          <w:rFonts w:ascii="Times New Roman" w:hAnsi="Times New Roman" w:cs="Times New Roman"/>
          <w:sz w:val="24"/>
          <w:szCs w:val="24"/>
          <w:lang w:val="bg-BG"/>
        </w:rPr>
        <w:lastRenderedPageBreak/>
        <w:t>Пеев Христов, Даниела Иванова Митева, Галина Пенкова Ганчева,  Диляна Бончева Божкова, Денчо Иванов Денев</w:t>
      </w:r>
    </w:p>
    <w:p w:rsidR="00F620B9" w:rsidRDefault="00F620B9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620B9">
        <w:rPr>
          <w:rFonts w:ascii="Times New Roman" w:hAnsi="Times New Roman" w:cs="Times New Roman"/>
          <w:b/>
          <w:sz w:val="24"/>
          <w:szCs w:val="24"/>
          <w:lang w:val="bg-BG"/>
        </w:rPr>
        <w:t>Решението е прието.</w:t>
      </w:r>
    </w:p>
    <w:p w:rsidR="00F620B9" w:rsidRPr="00F620B9" w:rsidRDefault="00F620B9" w:rsidP="00F620B9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620B9" w:rsidRPr="00F620B9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 w:rsidRPr="00F620B9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F620B9" w:rsidRDefault="00F620B9" w:rsidP="00F620B9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620B9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620B9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20B9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F620B9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20B9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F620B9" w:rsidRPr="00F620B9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620B9" w:rsidRDefault="00F620B9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F620B9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F620B9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F620B9" w:rsidRPr="00F620B9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 w:eastAsia="en-US"/>
        </w:rPr>
      </w:pPr>
      <w:r w:rsidRPr="00F620B9">
        <w:rPr>
          <w:rFonts w:ascii="Times New Roman" w:hAnsi="Times New Roman" w:cs="Times New Roman"/>
          <w:sz w:val="24"/>
          <w:szCs w:val="24"/>
          <w:lang w:val="bg-BG"/>
        </w:rPr>
        <w:t xml:space="preserve">     / Станка Хърсева /</w:t>
      </w:r>
    </w:p>
    <w:p w:rsidR="00F620B9" w:rsidRPr="00F620B9" w:rsidRDefault="00F620B9" w:rsidP="00F620B9">
      <w:pPr>
        <w:tabs>
          <w:tab w:val="left" w:pos="567"/>
        </w:tabs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24"/>
    <w:rsid w:val="00095124"/>
    <w:rsid w:val="00117AC5"/>
    <w:rsid w:val="00574E2E"/>
    <w:rsid w:val="00B209D3"/>
    <w:rsid w:val="00C652D5"/>
    <w:rsid w:val="00D83978"/>
    <w:rsid w:val="00F6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E7A5"/>
  <w15:chartTrackingRefBased/>
  <w15:docId w15:val="{F8B746C6-5914-4A60-9B45-1C520D10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124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2</cp:revision>
  <dcterms:created xsi:type="dcterms:W3CDTF">2024-09-16T11:24:00Z</dcterms:created>
  <dcterms:modified xsi:type="dcterms:W3CDTF">2024-09-16T11:24:00Z</dcterms:modified>
</cp:coreProperties>
</file>