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.09.2024 г.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23E3B">
        <w:t xml:space="preserve"> </w:t>
      </w:r>
      <w:r w:rsidRPr="001A2EE0">
        <w:rPr>
          <w:rFonts w:ascii="Times New Roman" w:hAnsi="Times New Roman" w:cs="Times New Roman"/>
          <w:sz w:val="28"/>
          <w:szCs w:val="28"/>
        </w:rPr>
        <w:t>Регистрация на кандидатска листа за народни представители от Политическа партия „НАРОДНА ПАРТИЯ ИСТИНАТА И САМО ИСТИНАТА за 27-ми изборен район - Старозагорски за изборите за народни представители на 27 октомври 2024 г.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A2EE0">
        <w:rPr>
          <w:rFonts w:ascii="Times New Roman" w:hAnsi="Times New Roman" w:cs="Times New Roman"/>
          <w:sz w:val="28"/>
          <w:szCs w:val="28"/>
        </w:rPr>
        <w:t>Определяне на общия брой на членовете и  разпределение на местата в СИК и техните ръководства между партиите и коалициите на територи</w:t>
      </w:r>
      <w:r>
        <w:rPr>
          <w:rFonts w:ascii="Times New Roman" w:hAnsi="Times New Roman" w:cs="Times New Roman"/>
          <w:sz w:val="28"/>
          <w:szCs w:val="28"/>
        </w:rPr>
        <w:t>ята на Община Стара Загора</w:t>
      </w:r>
      <w:r w:rsidRPr="00F23E3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8F24DE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24DE">
        <w:rPr>
          <w:rFonts w:ascii="Times New Roman" w:hAnsi="Times New Roman" w:cs="Times New Roman"/>
          <w:sz w:val="28"/>
          <w:szCs w:val="28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0"/>
    <w:rsid w:val="00117AC5"/>
    <w:rsid w:val="001A2EE0"/>
    <w:rsid w:val="00574E2E"/>
    <w:rsid w:val="00C652D5"/>
    <w:rsid w:val="00D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5E30"/>
  <w15:chartTrackingRefBased/>
  <w15:docId w15:val="{2F644733-E14A-47A5-BAEB-A54F51FC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</cp:revision>
  <dcterms:created xsi:type="dcterms:W3CDTF">2024-09-16T11:03:00Z</dcterms:created>
  <dcterms:modified xsi:type="dcterms:W3CDTF">2024-09-16T11:05:00Z</dcterms:modified>
</cp:coreProperties>
</file>