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</w:t>
      </w:r>
      <w:r w:rsidR="00E97FA9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E97FA9">
        <w:rPr>
          <w:rFonts w:ascii="Times New Roman" w:hAnsi="Times New Roman" w:cs="Times New Roman"/>
          <w:sz w:val="24"/>
          <w:szCs w:val="24"/>
        </w:rPr>
        <w:t>21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97FA9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97FA9">
        <w:rPr>
          <w:rFonts w:ascii="Times New Roman" w:hAnsi="Times New Roman" w:cs="Times New Roman"/>
          <w:sz w:val="24"/>
          <w:szCs w:val="24"/>
        </w:rPr>
        <w:t>6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5160E">
        <w:rPr>
          <w:rFonts w:ascii="Times New Roman" w:hAnsi="Times New Roman" w:cs="Times New Roman"/>
          <w:sz w:val="24"/>
          <w:szCs w:val="24"/>
        </w:rPr>
        <w:t>4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E97FA9">
        <w:t>Заличаване на ПСИК на територията на Община Мъглиж.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E97FA9">
        <w:t>Заличаване на ПСИК на територията на Община Братя Даскалови.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="00650B9C" w:rsidRPr="00650B9C">
        <w:t xml:space="preserve"> </w:t>
      </w:r>
      <w:r w:rsidR="0005094B" w:rsidRPr="00CA3653">
        <w:t xml:space="preserve">Замяна на председатели, зам.-председатели, секретари и членове на СИК на територията на Община </w:t>
      </w:r>
      <w:r w:rsidR="00E97FA9">
        <w:t>Стара Загора</w:t>
      </w:r>
      <w:r w:rsidR="0005094B" w:rsidRPr="00CA3653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E54FA" w:rsidRDefault="000C7E4B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05094B" w:rsidRPr="0005094B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97FA9">
        <w:rPr>
          <w:sz w:val="24"/>
          <w:szCs w:val="24"/>
          <w:lang w:val="bg-BG"/>
        </w:rPr>
        <w:t>Раднево</w:t>
      </w:r>
      <w:r w:rsidR="0005094B" w:rsidRPr="0005094B">
        <w:rPr>
          <w:sz w:val="24"/>
          <w:szCs w:val="24"/>
          <w:lang w:val="bg-BG"/>
        </w:rPr>
        <w:t>.</w:t>
      </w:r>
    </w:p>
    <w:p w:rsidR="00001181" w:rsidRDefault="00001181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Pr="0080285C" w:rsidRDefault="00FD347A" w:rsidP="00BE4408">
      <w:pPr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3D58AC" w:rsidRPr="0080285C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80285C" w:rsidRPr="0080285C">
        <w:rPr>
          <w:sz w:val="24"/>
          <w:szCs w:val="24"/>
          <w:lang w:val="bg-BG"/>
        </w:rPr>
        <w:t>Казанлък</w:t>
      </w:r>
      <w:r w:rsidR="003D58AC" w:rsidRPr="0080285C">
        <w:rPr>
          <w:sz w:val="24"/>
          <w:szCs w:val="24"/>
          <w:lang w:val="bg-BG"/>
        </w:rPr>
        <w:t>.</w:t>
      </w:r>
    </w:p>
    <w:p w:rsidR="003D58AC" w:rsidRDefault="003D58AC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E4408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A0446B" w:rsidRDefault="00C80665" w:rsidP="00A0446B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A0446B">
        <w:t xml:space="preserve">6. </w:t>
      </w:r>
      <w:r w:rsidR="00A0446B">
        <w:t>Заличаване на ПСИК на територията на Община Гълъбово.</w:t>
      </w:r>
    </w:p>
    <w:p w:rsidR="00C80665" w:rsidRPr="0080285C" w:rsidRDefault="00C80665" w:rsidP="00C80665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</w:p>
    <w:p w:rsidR="00C80665" w:rsidRDefault="00C80665" w:rsidP="00C8066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C80665" w:rsidRDefault="00C80665" w:rsidP="00C80665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612094" w:rsidRPr="006112BE" w:rsidRDefault="00C80665" w:rsidP="0061209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12B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D347A" w:rsidRPr="006112B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112BE" w:rsidRPr="006112BE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 за нарушение на Изборния кодекс, относно ползването на агитационни материали.</w:t>
      </w:r>
    </w:p>
    <w:p w:rsidR="00612094" w:rsidRDefault="00612094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CE4A40">
        <w:t>Кристиан Баджаков</w:t>
      </w:r>
    </w:p>
    <w:p w:rsidR="00514B24" w:rsidRPr="00514B24" w:rsidRDefault="00C8066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14B24"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r w:rsidR="006B454F" w:rsidRPr="0080285C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6B454F">
        <w:rPr>
          <w:sz w:val="24"/>
          <w:szCs w:val="24"/>
          <w:lang w:val="bg-BG"/>
        </w:rPr>
        <w:t>Чирпан</w:t>
      </w:r>
      <w:r w:rsidR="006B454F" w:rsidRPr="0080285C">
        <w:rPr>
          <w:sz w:val="24"/>
          <w:szCs w:val="24"/>
          <w:lang w:val="bg-BG"/>
        </w:rPr>
        <w:t>.</w:t>
      </w:r>
    </w:p>
    <w:p w:rsidR="00514B24" w:rsidRPr="00514B24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14B24" w:rsidRPr="0048479E" w:rsidRDefault="00514B24" w:rsidP="005548C0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514B24" w:rsidRPr="004762B3" w:rsidRDefault="00001181" w:rsidP="00C80665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4762B3">
        <w:lastRenderedPageBreak/>
        <w:t>Докладва: Теодора Крумова</w:t>
      </w:r>
    </w:p>
    <w:p w:rsidR="00660C55" w:rsidRPr="006B76FF" w:rsidRDefault="006112BE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64D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14B24"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AA68D6" w:rsidRPr="0087438B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87438B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Pr="00BE770D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97FA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5160E">
        <w:rPr>
          <w:rFonts w:ascii="Times New Roman" w:hAnsi="Times New Roman" w:cs="Times New Roman"/>
          <w:sz w:val="24"/>
          <w:szCs w:val="24"/>
          <w:lang w:val="bg-BG"/>
        </w:rPr>
        <w:t>6:4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A68D6" w:rsidRPr="00BE770D" w:rsidRDefault="003C7681" w:rsidP="00AA68D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Дневният ред е приет, като „За” гласуват: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A12B3" w:rsidRPr="006B76FF" w:rsidRDefault="00DA12B3" w:rsidP="00401EBA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E97FA9">
        <w:t>заличаване на ПСИК на територията на Община Мъглиж.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84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97FA9" w:rsidRDefault="00C01652" w:rsidP="00E97FA9">
      <w:pPr>
        <w:pStyle w:val="ac"/>
        <w:shd w:val="clear" w:color="auto" w:fill="FFFFFF"/>
        <w:spacing w:after="150"/>
        <w:ind w:firstLine="426"/>
      </w:pPr>
      <w:r w:rsidRPr="00C01652">
        <w:rPr>
          <w:b/>
        </w:rPr>
        <w:t>ОТНОСНО:</w:t>
      </w:r>
      <w:r>
        <w:t xml:space="preserve"> </w:t>
      </w:r>
      <w:r w:rsidR="00E97FA9">
        <w:t>Заличаване на ПСИК на територията на Община Мъглиж.</w:t>
      </w:r>
    </w:p>
    <w:p w:rsidR="00E97FA9" w:rsidRDefault="00E97FA9" w:rsidP="00E97FA9">
      <w:pPr>
        <w:pStyle w:val="ac"/>
        <w:shd w:val="clear" w:color="auto" w:fill="FFFFFF"/>
        <w:ind w:firstLine="425"/>
      </w:pPr>
      <w:r>
        <w:t>В РИК Стара Загора е постъпило Писмо от Секретаря на Община Мъглиж, с което ни уведомява, че не са налице условията за образуване на ПСИК на територията на Община Мъглиж.</w:t>
      </w:r>
    </w:p>
    <w:p w:rsidR="00E97FA9" w:rsidRDefault="00E97FA9" w:rsidP="00E97FA9">
      <w:pPr>
        <w:pStyle w:val="ac"/>
        <w:shd w:val="clear" w:color="auto" w:fill="FFFFFF"/>
        <w:ind w:firstLine="425"/>
      </w:pPr>
      <w:r>
        <w:t>Предвид горното и на основание чл.70, ал.4 във връзка с чл.72, ал.1, т.1 и т.6 и чл.90 от ИК във връзка с Решение № 55-НС от 02.03.2023 г. на РИК Стара Загора, РИК Стара Загора</w:t>
      </w:r>
    </w:p>
    <w:p w:rsidR="00C01652" w:rsidRPr="00C01652" w:rsidRDefault="00C01652" w:rsidP="00E97FA9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E97FA9" w:rsidRPr="00E97FA9" w:rsidRDefault="00E97FA9" w:rsidP="00E97FA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97FA9">
        <w:rPr>
          <w:sz w:val="24"/>
          <w:szCs w:val="24"/>
          <w:lang w:val="bg-BG"/>
        </w:rPr>
        <w:t>ЗАЛИЧАВА ПСИК № 27-22-00-017 на територията на Община Мъглиж.</w:t>
      </w:r>
    </w:p>
    <w:p w:rsidR="00E97FA9" w:rsidRDefault="00E97FA9" w:rsidP="00E97FA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97FA9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E97FA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 w:rsidR="00E97FA9">
        <w:t>заличаване</w:t>
      </w:r>
      <w:proofErr w:type="spellEnd"/>
      <w:r w:rsidR="00E97FA9">
        <w:t xml:space="preserve"> на ПСИК на </w:t>
      </w:r>
      <w:proofErr w:type="spellStart"/>
      <w:r w:rsidR="00E97FA9">
        <w:t>територията</w:t>
      </w:r>
      <w:proofErr w:type="spellEnd"/>
      <w:r w:rsidR="00E97FA9">
        <w:t xml:space="preserve"> на </w:t>
      </w:r>
      <w:proofErr w:type="spellStart"/>
      <w:r w:rsidR="00E97FA9">
        <w:t>Община</w:t>
      </w:r>
      <w:proofErr w:type="spellEnd"/>
      <w:r w:rsidR="00E97FA9">
        <w:t xml:space="preserve"> </w:t>
      </w:r>
      <w:r w:rsidR="00E97FA9">
        <w:rPr>
          <w:lang w:val="bg-BG"/>
        </w:rPr>
        <w:t>Братя Даскалови</w:t>
      </w:r>
      <w:r w:rsidR="00E97FA9">
        <w:t>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C90A86" w:rsidRPr="006B76FF" w:rsidRDefault="004D67A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85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97FA9" w:rsidRPr="00E97FA9" w:rsidRDefault="00C01652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97FA9" w:rsidRPr="00E97FA9"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 на ПСИК на територията на Община Братя Даскалови.</w:t>
      </w:r>
    </w:p>
    <w:p w:rsidR="00E97FA9" w:rsidRPr="00E97FA9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7FA9" w:rsidRPr="00E97FA9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F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РИК Стара Загора е постъпило Писмо от Секретаря на Община Братя Даскалови, с което ни уведомява, че не са налице условията за образуване на ПСИК на територията на Община </w:t>
      </w:r>
      <w:r w:rsidR="00167243"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E97FA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E4408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FA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Предвид горното и на основание чл.70, ал.4 във връзка с чл.72, ал.1, т.1 и т.6 и чл.90 от ИК във връзка с Решение № 46-НС от 01.03.2023 г. на РИК Стара Загора, РИК Стара Загора</w:t>
      </w:r>
    </w:p>
    <w:p w:rsidR="00E97FA9" w:rsidRPr="00C01652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97FA9" w:rsidRPr="00E97FA9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97FA9">
        <w:rPr>
          <w:sz w:val="24"/>
          <w:szCs w:val="24"/>
          <w:lang w:val="bg-BG"/>
        </w:rPr>
        <w:t>ЗАЛИЧАВА ПСИК № 27-</w:t>
      </w:r>
      <w:r w:rsidR="00F13521">
        <w:rPr>
          <w:sz w:val="24"/>
          <w:szCs w:val="24"/>
          <w:lang w:val="bg-BG"/>
        </w:rPr>
        <w:t>04</w:t>
      </w:r>
      <w:r w:rsidRPr="00E97FA9">
        <w:rPr>
          <w:sz w:val="24"/>
          <w:szCs w:val="24"/>
          <w:lang w:val="bg-BG"/>
        </w:rPr>
        <w:t>-00-024 на територията на Община Братя Даскалови.</w:t>
      </w:r>
    </w:p>
    <w:p w:rsidR="004D67AE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97FA9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97FA9" w:rsidRPr="006B76FF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6E15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528C0" w:rsidRPr="006B76FF" w:rsidRDefault="009528C0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</w:t>
      </w:r>
      <w:r w:rsidR="0005094B"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амяна на председатели, зам.-председатели, секретари и членове на СИК на територията на Община </w:t>
      </w:r>
      <w:r w:rsidR="00E97FA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Стара Загора</w:t>
      </w:r>
      <w:r w:rsidR="0005094B"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86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97FA9" w:rsidRPr="00E97FA9" w:rsidRDefault="000C7E4B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97FA9" w:rsidRPr="00E97FA9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E97FA9" w:rsidRPr="00E97FA9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FA9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E97FA9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FA9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</w:p>
    <w:p w:rsidR="000C7E4B" w:rsidRPr="00C01652" w:rsidRDefault="000C7E4B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229B5" w:rsidRPr="005229B5" w:rsidRDefault="005229B5" w:rsidP="005229B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229B5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коалиция „ГЕРБ-СДС“, коалиция „БСП за България“, коалиция „Продължаваме Промяната“, коалиция „Демократична България - Обединение и ПП „БЪЛГАРСКИ ВЪЗХОД“, за промени в съставите на СИК на територията на Община Стара Загора от квотата им.</w:t>
      </w:r>
    </w:p>
    <w:p w:rsidR="005229B5" w:rsidRDefault="005229B5" w:rsidP="005229B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229B5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коалиция „ГЕРБ-СДС“, коалиция „БСП за България“, коалиция „Продължаваме Промяната“ , коалиция „Демократична България - </w:t>
      </w:r>
      <w:r w:rsidRPr="005229B5">
        <w:rPr>
          <w:rFonts w:ascii="Times New Roman" w:hAnsi="Times New Roman" w:cs="Times New Roman"/>
          <w:sz w:val="24"/>
          <w:szCs w:val="24"/>
          <w:lang w:val="bg-BG"/>
        </w:rPr>
        <w:lastRenderedPageBreak/>
        <w:t>Обединение и ПП „БЪЛГАРСКИ ВЪЗХОД“, председатели, зам.-председатели, секретари и членове на СИК на територията на Община Стара Загора.</w:t>
      </w:r>
    </w:p>
    <w:p w:rsidR="00E97FA9" w:rsidRPr="009F572A" w:rsidRDefault="00E97FA9" w:rsidP="005229B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E97FA9" w:rsidRPr="009F572A" w:rsidRDefault="00E97FA9" w:rsidP="00E97FA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97FA9" w:rsidRPr="009F572A" w:rsidRDefault="00E97FA9" w:rsidP="00E97FA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E4C7B" w:rsidRDefault="001E4C7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3D58AC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sz w:val="24"/>
          <w:szCs w:val="24"/>
          <w:lang w:val="bg-BG"/>
        </w:rPr>
        <w:t>з</w:t>
      </w:r>
      <w:r w:rsidRPr="0005094B">
        <w:rPr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AA68D6">
        <w:rPr>
          <w:sz w:val="24"/>
          <w:szCs w:val="24"/>
          <w:lang w:val="bg-BG"/>
        </w:rPr>
        <w:t>Раднево</w:t>
      </w:r>
      <w:r w:rsidRPr="0005094B">
        <w:rPr>
          <w:sz w:val="24"/>
          <w:szCs w:val="24"/>
          <w:lang w:val="bg-BG"/>
        </w:rPr>
        <w:t>.</w:t>
      </w:r>
    </w:p>
    <w:p w:rsidR="003D58AC" w:rsidRPr="006B76FF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2D69E4" w:rsidRPr="00C01652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AA68D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87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68D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AA68D6" w:rsidRPr="00AA68D6" w:rsidRDefault="002D69E4" w:rsidP="00AA68D6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A68D6" w:rsidRPr="00AA68D6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Раднево.</w:t>
      </w:r>
    </w:p>
    <w:p w:rsidR="00AA68D6" w:rsidRPr="00AA68D6" w:rsidRDefault="00AA68D6" w:rsidP="00AA68D6">
      <w:pPr>
        <w:spacing w:line="240" w:lineRule="auto"/>
        <w:ind w:firstLine="567"/>
        <w:rPr>
          <w:sz w:val="24"/>
          <w:szCs w:val="24"/>
          <w:lang w:val="bg-BG"/>
        </w:rPr>
      </w:pPr>
      <w:r w:rsidRPr="00AA68D6">
        <w:rPr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Раднево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1E4C7B" w:rsidRDefault="00AA68D6" w:rsidP="00AA68D6">
      <w:pPr>
        <w:spacing w:line="240" w:lineRule="auto"/>
        <w:ind w:firstLine="567"/>
        <w:rPr>
          <w:sz w:val="24"/>
          <w:szCs w:val="24"/>
          <w:lang w:val="bg-BG"/>
        </w:rPr>
      </w:pPr>
      <w:r w:rsidRPr="00AA68D6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№51-НС от 02.03.2023 г. на РИК Стара Загора, РИК Стара Загора</w:t>
      </w:r>
    </w:p>
    <w:p w:rsidR="00AA68D6" w:rsidRPr="00C01652" w:rsidRDefault="00AA68D6" w:rsidP="00AA68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68D6" w:rsidRPr="00AA68D6" w:rsidRDefault="00AA68D6" w:rsidP="00AA68D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A68D6">
        <w:rPr>
          <w:sz w:val="24"/>
          <w:szCs w:val="24"/>
          <w:lang w:val="bg-BG"/>
        </w:rPr>
        <w:t>Приема предложенията, направени от коалиция „Продължаваме Промяната“ и ПП „ДПС“, за промени в съставите на СИК на територията на Община Раднево от квотата им.</w:t>
      </w:r>
    </w:p>
    <w:p w:rsidR="00AA68D6" w:rsidRPr="00AA68D6" w:rsidRDefault="00AA68D6" w:rsidP="00AA68D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A68D6">
        <w:rPr>
          <w:sz w:val="24"/>
          <w:szCs w:val="24"/>
          <w:lang w:val="bg-BG"/>
        </w:rPr>
        <w:t>Назначава предложените от коалиция „Продължаваме Промяната“ и ПП „ДПС“, председатели, зам.-председатели, секретари и членове на СИК на територията на Община Раднево.</w:t>
      </w:r>
    </w:p>
    <w:p w:rsidR="00AA68D6" w:rsidRPr="00AA68D6" w:rsidRDefault="00AA68D6" w:rsidP="00AA68D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A68D6">
        <w:rPr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AA68D6" w:rsidRPr="00AA68D6" w:rsidRDefault="00AA68D6" w:rsidP="00AA68D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A68D6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05094B" w:rsidRDefault="00AA68D6" w:rsidP="00AA68D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A68D6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A68D6" w:rsidRPr="006B76FF" w:rsidRDefault="00AA68D6" w:rsidP="00AA68D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пет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05094B">
        <w:rPr>
          <w:sz w:val="24"/>
          <w:szCs w:val="24"/>
          <w:lang w:val="bg-BG"/>
        </w:rPr>
        <w:t>з</w:t>
      </w:r>
      <w:r w:rsidR="0005094B" w:rsidRPr="0005094B">
        <w:rPr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80285C">
        <w:rPr>
          <w:sz w:val="24"/>
          <w:szCs w:val="24"/>
          <w:lang w:val="bg-BG"/>
        </w:rPr>
        <w:t>Казанлък</w:t>
      </w:r>
      <w:r w:rsidR="0005094B" w:rsidRPr="0005094B">
        <w:rPr>
          <w:sz w:val="24"/>
          <w:szCs w:val="24"/>
          <w:lang w:val="bg-BG"/>
        </w:rPr>
        <w:t>.</w:t>
      </w:r>
    </w:p>
    <w:p w:rsidR="0065067B" w:rsidRPr="006B76FF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FD347A" w:rsidRPr="0080285C" w:rsidRDefault="0005094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80285C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88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0285C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58B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D347A" w:rsidRPr="006B76FF" w:rsidRDefault="00FD347A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80285C" w:rsidRPr="0080285C" w:rsidRDefault="00FD347A" w:rsidP="0080285C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285C" w:rsidRPr="0080285C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Казанлък.</w:t>
      </w:r>
    </w:p>
    <w:p w:rsidR="0080285C" w:rsidRPr="0080285C" w:rsidRDefault="0080285C" w:rsidP="0080285C">
      <w:pPr>
        <w:spacing w:line="240" w:lineRule="auto"/>
        <w:ind w:firstLine="567"/>
        <w:rPr>
          <w:sz w:val="24"/>
          <w:szCs w:val="24"/>
          <w:lang w:val="bg-BG"/>
        </w:rPr>
      </w:pPr>
      <w:r w:rsidRPr="0080285C">
        <w:rPr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Казанлък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80285C" w:rsidRDefault="0080285C" w:rsidP="0080285C">
      <w:pPr>
        <w:spacing w:line="240" w:lineRule="auto"/>
        <w:ind w:firstLine="567"/>
        <w:rPr>
          <w:sz w:val="24"/>
          <w:szCs w:val="24"/>
          <w:lang w:val="bg-BG"/>
        </w:rPr>
      </w:pPr>
      <w:r w:rsidRPr="0080285C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№53-НС от 02.03.2023 г. на РИК Стара Загора, РИК Стара Загора</w:t>
      </w:r>
    </w:p>
    <w:p w:rsidR="00FD347A" w:rsidRPr="00C01652" w:rsidRDefault="00FD347A" w:rsidP="0080285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0285C" w:rsidRPr="0080285C" w:rsidRDefault="0080285C" w:rsidP="0080285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sz w:val="24"/>
          <w:szCs w:val="24"/>
          <w:lang w:val="bg-BG"/>
        </w:rPr>
        <w:t>Приема предложенията, направени от коалиция „Демократична България – Обединение“, коалиция „ГЕРБ-СДС“, коалиция „БСП за България“, коалиция „Продължаваме Промяната“ ПП „БЪЛГАРСКИ ВЪЗХОД“ и ПП „ДПС“, за промени в съставите на СИК на територията на Община Казанлък от квотата им.</w:t>
      </w:r>
    </w:p>
    <w:p w:rsidR="0080285C" w:rsidRPr="0080285C" w:rsidRDefault="0080285C" w:rsidP="0080285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sz w:val="24"/>
          <w:szCs w:val="24"/>
          <w:lang w:val="bg-BG"/>
        </w:rPr>
        <w:t>Назначава предложените от коалиция „Демократична България – Обединение“, коалиция „ГЕРБ-СДС“, коалиция „БСП за България“, коалиция „Продължаваме Промяната“ ПП „БЪЛГАРСКИ ВЪЗХОД“ и ПП „ДПС“, председатели, зам.-председатели, секретари и членове на СИК на територията на Община Казанлък.</w:t>
      </w:r>
    </w:p>
    <w:p w:rsidR="0080285C" w:rsidRPr="0080285C" w:rsidRDefault="0080285C" w:rsidP="0080285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80285C" w:rsidRPr="0080285C" w:rsidRDefault="0080285C" w:rsidP="0080285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D347A" w:rsidRDefault="0080285C" w:rsidP="0080285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0285C" w:rsidRPr="006B76FF" w:rsidRDefault="0080285C" w:rsidP="0080285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A7D4B" w:rsidRDefault="009A7D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7D4B" w:rsidRPr="006B76FF" w:rsidRDefault="009A7D4B" w:rsidP="009A7D4B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0446B" w:rsidRDefault="009A7D4B" w:rsidP="009A7D4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A0446B">
        <w:rPr>
          <w:sz w:val="24"/>
          <w:szCs w:val="24"/>
          <w:lang w:val="bg-BG"/>
        </w:rPr>
        <w:t>з</w:t>
      </w:r>
      <w:r w:rsidR="00A0446B" w:rsidRPr="00A0446B">
        <w:rPr>
          <w:sz w:val="24"/>
          <w:szCs w:val="24"/>
          <w:lang w:val="bg-BG"/>
        </w:rPr>
        <w:t>аличаване на ПСИК на територията на Община Гълъбово</w:t>
      </w:r>
      <w:r w:rsidR="00A044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D4B" w:rsidRPr="006B76FF" w:rsidRDefault="009A7D4B" w:rsidP="009A7D4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9A7D4B" w:rsidRPr="00A0446B" w:rsidRDefault="009A7D4B" w:rsidP="009A7D4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A0446B" w:rsidRPr="00A044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89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0446B" w:rsidRPr="00A044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9A7D4B" w:rsidRPr="006B76FF" w:rsidRDefault="009A7D4B" w:rsidP="009A7D4B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A0446B" w:rsidRPr="00A0446B" w:rsidRDefault="009A7D4B" w:rsidP="00A0446B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0446B" w:rsidRPr="00A0446B">
        <w:rPr>
          <w:sz w:val="24"/>
          <w:szCs w:val="24"/>
          <w:lang w:val="bg-BG"/>
        </w:rPr>
        <w:t>Заличаване на ПСИК на територията на Община Гълъбово.</w:t>
      </w:r>
    </w:p>
    <w:p w:rsidR="00A0446B" w:rsidRPr="00A0446B" w:rsidRDefault="00A0446B" w:rsidP="00A0446B">
      <w:pPr>
        <w:spacing w:line="240" w:lineRule="auto"/>
        <w:ind w:firstLine="567"/>
        <w:rPr>
          <w:sz w:val="24"/>
          <w:szCs w:val="24"/>
          <w:lang w:val="bg-BG"/>
        </w:rPr>
      </w:pPr>
    </w:p>
    <w:p w:rsidR="00A0446B" w:rsidRPr="00A0446B" w:rsidRDefault="00A0446B" w:rsidP="00A0446B">
      <w:pPr>
        <w:spacing w:line="240" w:lineRule="auto"/>
        <w:ind w:firstLine="567"/>
        <w:rPr>
          <w:sz w:val="24"/>
          <w:szCs w:val="24"/>
          <w:lang w:val="bg-BG"/>
        </w:rPr>
      </w:pPr>
      <w:r w:rsidRPr="00A0446B">
        <w:rPr>
          <w:sz w:val="24"/>
          <w:szCs w:val="24"/>
          <w:lang w:val="bg-BG"/>
        </w:rPr>
        <w:t>В РИК Стара Загора е постъпило Писмо от Кмета на Община Гълъбово, с което ни уведомява, че не са налице условията за образуване на ПСИК на територията на Община Гълъбово.</w:t>
      </w:r>
    </w:p>
    <w:p w:rsidR="00A0446B" w:rsidRPr="00A0446B" w:rsidRDefault="00A0446B" w:rsidP="00A0446B">
      <w:pPr>
        <w:spacing w:line="240" w:lineRule="auto"/>
        <w:ind w:firstLine="567"/>
        <w:rPr>
          <w:sz w:val="24"/>
          <w:szCs w:val="24"/>
          <w:lang w:val="bg-BG"/>
        </w:rPr>
      </w:pPr>
    </w:p>
    <w:p w:rsidR="00A0446B" w:rsidRDefault="00A0446B" w:rsidP="00A0446B">
      <w:pPr>
        <w:spacing w:line="240" w:lineRule="auto"/>
        <w:ind w:firstLine="567"/>
        <w:rPr>
          <w:sz w:val="24"/>
          <w:szCs w:val="24"/>
          <w:lang w:val="bg-BG"/>
        </w:rPr>
      </w:pPr>
      <w:r w:rsidRPr="00A0446B">
        <w:rPr>
          <w:sz w:val="24"/>
          <w:szCs w:val="24"/>
          <w:lang w:val="bg-BG"/>
        </w:rPr>
        <w:t>Предвид горното и на основание чл.70, ал.4 във връзка с чл.72, ал.1, т.1 и т.6 и чл.90 от ИК във връзка с Решение № 50-НС от 02.03.2023 г. на РИК Стара Загора, РИК Стара Загора</w:t>
      </w:r>
    </w:p>
    <w:p w:rsidR="009A7D4B" w:rsidRPr="00C01652" w:rsidRDefault="009A7D4B" w:rsidP="00A0446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9A7D4B" w:rsidRPr="00C01652" w:rsidRDefault="009A7D4B" w:rsidP="009A7D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9A7D4B" w:rsidRPr="00C01652" w:rsidRDefault="009A7D4B" w:rsidP="009A7D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446B" w:rsidRPr="00A0446B" w:rsidRDefault="00A0446B" w:rsidP="00A0446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0446B">
        <w:rPr>
          <w:sz w:val="24"/>
          <w:szCs w:val="24"/>
          <w:lang w:val="bg-BG"/>
        </w:rPr>
        <w:t>ЗАЛИЧАВА ПСИК № 27-</w:t>
      </w:r>
      <w:r w:rsidR="00EF58F4">
        <w:rPr>
          <w:sz w:val="24"/>
          <w:szCs w:val="24"/>
          <w:lang w:val="bg-BG"/>
        </w:rPr>
        <w:t>07</w:t>
      </w:r>
      <w:r w:rsidRPr="00A0446B">
        <w:rPr>
          <w:sz w:val="24"/>
          <w:szCs w:val="24"/>
          <w:lang w:val="bg-BG"/>
        </w:rPr>
        <w:t>-00-024 на територията на Община Гълъбово.</w:t>
      </w:r>
    </w:p>
    <w:p w:rsidR="00A0446B" w:rsidRPr="00A0446B" w:rsidRDefault="00A0446B" w:rsidP="00A0446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</w:p>
    <w:p w:rsidR="00C80665" w:rsidRDefault="00A0446B" w:rsidP="00A0446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0446B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0446B" w:rsidRPr="006B76FF" w:rsidRDefault="00A0446B" w:rsidP="00A0446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7D4B" w:rsidRDefault="009A7D4B" w:rsidP="009A7D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A7D4B" w:rsidRPr="006B76FF" w:rsidRDefault="009A7D4B" w:rsidP="009A7D4B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 xml:space="preserve">„За” гласуват: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A7D4B" w:rsidRPr="006B76FF" w:rsidRDefault="009A7D4B" w:rsidP="009A7D4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A7D4B" w:rsidRPr="006B76FF" w:rsidRDefault="009A7D4B" w:rsidP="009A7D4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7D4B" w:rsidRPr="006B76FF" w:rsidRDefault="009A7D4B" w:rsidP="009A7D4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A7D4B" w:rsidRPr="006B76FF" w:rsidRDefault="009A7D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Pr="006B76FF" w:rsidRDefault="00FD347A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D347A" w:rsidRPr="006B76FF" w:rsidRDefault="00FD347A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седем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F2257" w:rsidRDefault="005F2257" w:rsidP="0061209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 Кристиан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Баджаков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:</w:t>
      </w:r>
    </w:p>
    <w:p w:rsidR="005F2257" w:rsidRDefault="005F2257" w:rsidP="005F225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във връзка с така постъпилия сигнал от Секретаря на Община Стара Загора, беше извършена проверка на място от мен и колегата </w:t>
      </w:r>
      <w:proofErr w:type="spellStart"/>
      <w:r>
        <w:rPr>
          <w:rFonts w:ascii="Times New Roman" w:hAnsi="Times New Roman"/>
          <w:sz w:val="24"/>
          <w:szCs w:val="24"/>
        </w:rPr>
        <w:t>Кършакова</w:t>
      </w:r>
      <w:proofErr w:type="spellEnd"/>
      <w:r>
        <w:rPr>
          <w:rFonts w:ascii="Times New Roman" w:hAnsi="Times New Roman"/>
          <w:sz w:val="24"/>
          <w:szCs w:val="24"/>
        </w:rPr>
        <w:t>, за резултата от която беше съставен Констативен протокол. По време на същата се потвърди изложеното в самия сигнал, т.е на всички посочени места действително има залепени плакати на</w:t>
      </w:r>
      <w:r w:rsidRPr="005F2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 „Народна партия истината и само истината“ с текст „ПП Народна партия истината и само истината Мили сестри и скъпи братя!  Ние сме призвани да унищожим паразитната сатанинска политическа класа и система в България! Идва нов народе трибунал и бесилките за цялата сатанинска политическа сган! Бюлетина №5“.</w:t>
      </w:r>
    </w:p>
    <w:p w:rsidR="00612094" w:rsidRPr="005A3A64" w:rsidRDefault="00871F63" w:rsidP="00871F6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тази връзка предлагам следния п</w:t>
      </w:r>
      <w:r w:rsidR="00D56AC5" w:rsidRPr="00D56AC5">
        <w:rPr>
          <w:rFonts w:ascii="Times New Roman" w:hAnsi="Times New Roman"/>
          <w:sz w:val="24"/>
          <w:szCs w:val="24"/>
        </w:rPr>
        <w:t>роект на решение</w:t>
      </w:r>
      <w:r>
        <w:rPr>
          <w:rFonts w:ascii="Times New Roman" w:hAnsi="Times New Roman"/>
          <w:sz w:val="24"/>
          <w:szCs w:val="24"/>
        </w:rPr>
        <w:t>:</w:t>
      </w:r>
    </w:p>
    <w:p w:rsidR="000E46D0" w:rsidRDefault="00D56AC5" w:rsidP="00871F63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Pr="007704AE" w:rsidRDefault="00DF58BA" w:rsidP="007704A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704A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7704A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="006B454F" w:rsidRPr="007704A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90</w:t>
      </w:r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 xml:space="preserve"> - НС</w:t>
      </w:r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B454F" w:rsidRPr="007704A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207EA" w:rsidRPr="007704A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14B24" w:rsidRPr="007704A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7704AE" w:rsidRPr="007704A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4E4D8E" w:rsidRPr="004E4D8E" w:rsidRDefault="00514B24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04A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7704A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E4D8E"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 за нарушение на Изборния кодекс, относно ползването на агитационни материали.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На 21.03.2023 г. в РИК – Стара Загора постъпи Писмо с вх.№204/21.03.2023 г. от Секретаря на Община Стара Загора, съдържащо сигнал относно поставянето на агитационни материали от ПП „Народна партия истината и само истината“ в нарушение на Заповед №10-00-338/22.02.2023 г. на Кмета на община Стара Загора, чрез която се определят местата, на които по време на агитационната кампания, кандидатите, партиите, коалициите и инициативните комитети могат да поставят плакати и други агитационни материали във връзка с Изборите за Народно събрание на 02 април 2023 г.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Към писмото са приложени две докладни записки, съставени от служители на Община Стара Загора, които са извършени по сигнал от 16.03.2023 г., 12:10 часа с приложени към тях снимки.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дата 21.03.2023 г., в 14:00 часа, комисия на РИК – Стара Загора, в състав  Кристиан </w:t>
      </w:r>
      <w:proofErr w:type="spellStart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Милка Кърпачева и Димо Димитров, извършиха проверка по документи. 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15:00 часа Кристиан </w:t>
      </w:r>
      <w:proofErr w:type="spellStart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Нина </w:t>
      </w:r>
      <w:proofErr w:type="spellStart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, членове на РИК – Стара Загора, извършиха проверка и констатираха, че предизборните плакати, предмет на сигнала са на посочените в същия места. В тази връзка е съставен констативен протокол.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При извършените проверки на място и по документи от членове на РИК – Стара Загора, се констатираха следните факти и обстоятелства: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На следните четири места: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 главния път в с. Казанка, общ. Стара Загора – 4 бр. плакати;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 гр. Стара Загора, на ул. „Св. Княз Борис“, срещу №73 и №94 – 2 бр. плакати;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 гр. Стара Загора, на ул. „Захарий Княжески“, срещу №71 – 1 бр. плакат;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 гр. Стара Загора, на ул. „</w:t>
      </w:r>
      <w:proofErr w:type="spellStart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Лубор</w:t>
      </w:r>
      <w:proofErr w:type="spellEnd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Байер“ , на север от Художествена галерия – Стара Загора – 2 </w:t>
      </w:r>
      <w:proofErr w:type="spellStart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бр</w:t>
      </w:r>
      <w:proofErr w:type="spellEnd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на контейнери за сметосъбиране са залепени общо девет броя предизборни (агитационни) плакати на ПП „Народна партия истината и само истината“, част от които е следния текст: „ПП Народна партия истината и само истината Мили сестри и скъпи братя!  Ние сме призвани да унищожим паразитната сатанинска политическа класа и система в България! Идва нов народе трибунал и бесилките за цялата сатанинска политическа сган! Бюлетина №5“.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Контейнерите за сметосъбиране не са сред местата, на които (съобразно Заповед №10-00-338/22.02.2023 г. на Кмета на община Стара Загора), по време на агитационната кампания, кандидатите, партиите, коалициите и инициативните комитети могат да поставят плакати и други агитационни материали във връзка с Изборите за Народно събрание на 02 април 2023 г. Т.е. същите са поставени в нарушение на разпоредбата на чл. 183, ал. 3 от Изборния кодекс (ИК), според която агитационните материали се поставят на определени от кмета места, а на сгради, огради и витрини - с разрешение на собственика или управителя на имота.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След като РИК се запозна внимателно с текста предизборните плакати, от обективна страна се налага извод, че съдържанието на описания материал и използваният език накърнява добрите нрави, което е нарушение на чл. 183, ал. 4 от Изборния кодекс, съгласно която: „Забранява се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изображения“.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извършеното нарушение на чл. 183, ал. 3 от ИК следва да се укаже на Кмета на Община Стара Загора на основание чл. 186, ал. 1 от ИК да премахне въпросните предизборни плакати.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извършеното нарушение на чл. 183, ал. 3 от ИК на основание чл. 495 и чл. 496, ал. 1 и ал. 2, т. 2 от ИК, следва Председателят на РИК – Стара Загора да състави Акт за установяване на административно нарушение.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извършеното нарушение на чл. 183, ал. 4 от ИК на основание чл. 480, ал. 2 във връзка с 496, ал. 2, т. 2 от ИК, следва Председателят на РИК – Стара Загора да състави Акт за установяване на административно нарушение.</w:t>
      </w:r>
    </w:p>
    <w:p w:rsidR="00514B24" w:rsidRPr="00514B24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изложеното, и на основание чл.70, ал.4, чл.72, ал.1, т.20, във </w:t>
      </w:r>
      <w:proofErr w:type="spellStart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с чл.183, ал.3 и 4 и чл. 480, ал. 2 и чл. 495, във </w:t>
      </w:r>
      <w:proofErr w:type="spellStart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4E4D8E">
        <w:rPr>
          <w:rFonts w:ascii="Times New Roman" w:eastAsia="Times New Roman" w:hAnsi="Times New Roman" w:cs="Times New Roman"/>
          <w:sz w:val="24"/>
          <w:szCs w:val="24"/>
          <w:lang w:val="bg-BG"/>
        </w:rPr>
        <w:t>. с 496, ал. 2, т. 2 от ИК от Изборния кодекс, РИК Стара Загора</w:t>
      </w:r>
      <w:r w:rsidR="00514B24"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E4D8E">
        <w:rPr>
          <w:sz w:val="24"/>
          <w:szCs w:val="24"/>
          <w:lang w:val="bg-BG"/>
        </w:rPr>
        <w:t>УСТАНОВЯВА извършено нарушение на чл.183, ал.3 от Изборния кодекс, относно  агитационни материали на ПП „Народна партия истината и само истината“,  поставени извън регламентираните места, определени със Заповед №10-00-338/22.02.2023 г. на Кмета на Община Стара Загора.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bookmarkStart w:id="0" w:name="_GoBack"/>
      <w:bookmarkEnd w:id="0"/>
      <w:r w:rsidRPr="004E4D8E">
        <w:rPr>
          <w:sz w:val="24"/>
          <w:szCs w:val="24"/>
          <w:lang w:val="bg-BG"/>
        </w:rPr>
        <w:lastRenderedPageBreak/>
        <w:t>УКАЗВА на Кмета на Община Стара Загора на основание чл. 186, ал. 1 от ИК да премахне въпросните предизборни плакати.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E4D8E">
        <w:rPr>
          <w:sz w:val="24"/>
          <w:szCs w:val="24"/>
          <w:lang w:val="bg-BG"/>
        </w:rPr>
        <w:t xml:space="preserve">ОПРАВОМОЩАВА Председателя  на РИК – Стара Загора да състави на ПП „Народна партия истината и само истината“ (регистрирана за участие в изборите за народни представители на 02 април 2023 г. с Решение № 1657-НС/14.02.2023 г.), чрез Венцислав Атанасов Ангелов в качеството му на председател и представляващ партията, акт за установяване на административно нарушение за нарушение на разпоредбата на чл.  183, ал. 3 от ИК.    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E4D8E">
        <w:rPr>
          <w:sz w:val="24"/>
          <w:szCs w:val="24"/>
          <w:lang w:val="bg-BG"/>
        </w:rPr>
        <w:t>Актът да се изпрати на областния управител на област Стара Загора за издаване на наказателно постановление.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E4D8E">
        <w:rPr>
          <w:sz w:val="24"/>
          <w:szCs w:val="24"/>
          <w:lang w:val="bg-BG"/>
        </w:rPr>
        <w:t>УСТАНОВЯВА извършено нарушение на чл.183, ал.4 от Изборния кодекс, изразяващо се в  нарушаване на добрите нрави, чрез съдържащия се в предизборните плакати текст: „ПП Народна партия истината и само истината Мили сестри и скъпи братя!  Ние сме призвани да унищожим паразитната сатанинска политическа класа и система в България! Идва нов народе трибунал и бесилките за цялата сатанинска политическа сган! Бюлетина №5“.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E4D8E">
        <w:rPr>
          <w:sz w:val="24"/>
          <w:szCs w:val="24"/>
          <w:lang w:val="bg-BG"/>
        </w:rPr>
        <w:t xml:space="preserve">ОПРАВОМОЩАВА Председателя  на РИК – Стара Загора да състави на ПП „Народна партия истината и само истината“ (регистрирана за участие в изборите за народни представители на 02 април 2023 г. с Решение № 1657-НС/14.02.2023 г.), чрез Венцислав Атанасов Ангелов в качеството му на председател и представляващ партията, акт за установяване на административно нарушение за нарушение на разпоредбата на чл. 183, ал.4 от ИК.    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E4D8E">
        <w:rPr>
          <w:sz w:val="24"/>
          <w:szCs w:val="24"/>
          <w:lang w:val="bg-BG"/>
        </w:rPr>
        <w:t xml:space="preserve"> Актът да се изпрати на ЦИК за издаване на наказателно постановление.</w:t>
      </w:r>
    </w:p>
    <w:p w:rsidR="004E4D8E" w:rsidRPr="004E4D8E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</w:p>
    <w:p w:rsidR="00AF4EB7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E4D8E">
        <w:rPr>
          <w:sz w:val="24"/>
          <w:szCs w:val="24"/>
          <w:lang w:val="bg-BG"/>
        </w:rPr>
        <w:t xml:space="preserve"> 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4E4D8E" w:rsidRPr="006B76FF" w:rsidRDefault="004E4D8E" w:rsidP="004E4D8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6D0" w:rsidRDefault="000E46D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56AC5" w:rsidRPr="006B76FF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2B32" w:rsidRPr="006B76FF" w:rsidRDefault="00C92B32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01181" w:rsidRPr="00001181" w:rsidRDefault="00001181" w:rsidP="00DB606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Pr="006B76FF" w:rsidRDefault="00514B2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осем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14B24" w:rsidRPr="00D56AC5" w:rsidRDefault="00514B24" w:rsidP="0010621C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6B454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6B454F" w:rsidRPr="006B454F">
        <w:rPr>
          <w:rFonts w:ascii="Times New Roman" w:eastAsia="Times New Roman" w:hAnsi="Times New Roman" w:cs="Times New Roman"/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Чирпан.</w:t>
      </w:r>
    </w:p>
    <w:p w:rsidR="00514B24" w:rsidRPr="001728ED" w:rsidRDefault="00514B24" w:rsidP="001728ED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Pr="001728ED" w:rsidRDefault="009A7D4B" w:rsidP="001728E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6B454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91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B454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207E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B454F" w:rsidRPr="006B454F" w:rsidRDefault="00514B24" w:rsidP="006B45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B454F" w:rsidRPr="006B454F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Чирпан.</w:t>
      </w:r>
    </w:p>
    <w:p w:rsidR="006B454F" w:rsidRPr="006B454F" w:rsidRDefault="006B454F" w:rsidP="006B45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454F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коалиция „Български възход“ за промени в съставите на СИК на територията на Община Чирпан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514B24" w:rsidRPr="00514B24" w:rsidRDefault="006B454F" w:rsidP="006B45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454F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№45-НС от 01.03.2023 г. на РИК Стара Загора, РИК Стара Загора</w:t>
      </w:r>
      <w:r w:rsidR="00514B24"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B454F" w:rsidRPr="006B454F" w:rsidRDefault="006B454F" w:rsidP="006B45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454F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коалиция „Български възход“, за промени в съставите на СИК на територията на Община Чирпан от квотата им.</w:t>
      </w:r>
    </w:p>
    <w:p w:rsidR="006B454F" w:rsidRPr="006B454F" w:rsidRDefault="006B454F" w:rsidP="006B45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454F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„Български възход“, председатели, зам.-председатели, секретари и членове на СИК на територията на Община Чирпан.</w:t>
      </w:r>
    </w:p>
    <w:p w:rsidR="006B454F" w:rsidRPr="006B454F" w:rsidRDefault="006B454F" w:rsidP="006B45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454F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6B454F" w:rsidRPr="006B454F" w:rsidRDefault="006B454F" w:rsidP="006B45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454F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514B24" w:rsidRDefault="006B454F" w:rsidP="006B45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454F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72, ал. 2 от Изборния кодекс и същото може да се обжалва в тридневен </w:t>
      </w:r>
      <w:r>
        <w:rPr>
          <w:rFonts w:ascii="Times New Roman" w:hAnsi="Times New Roman" w:cs="Times New Roman"/>
          <w:sz w:val="24"/>
          <w:szCs w:val="24"/>
          <w:lang w:val="bg-BG"/>
        </w:rPr>
        <w:t>срок от обявяването му пред ЦИК</w:t>
      </w:r>
      <w:r w:rsidR="00BB5BD9" w:rsidRPr="00BB5B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B5BD9" w:rsidRDefault="00BB5BD9" w:rsidP="00BB5B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528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8C0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5548C0" w:rsidRDefault="006055BF" w:rsidP="00877E87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1E54FA" w:rsidP="005548C0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1E54FA" w:rsidRDefault="001E54F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3C76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6088F" w:rsidRPr="006B76FF" w:rsidRDefault="00A6088F" w:rsidP="001E54F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42" w:rsidRDefault="00423842" w:rsidP="00E46452">
      <w:pPr>
        <w:spacing w:line="240" w:lineRule="auto"/>
      </w:pPr>
      <w:r>
        <w:separator/>
      </w:r>
    </w:p>
  </w:endnote>
  <w:endnote w:type="continuationSeparator" w:id="0">
    <w:p w:rsidR="00423842" w:rsidRDefault="0042384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5CA">
      <w:rPr>
        <w:noProof/>
      </w:rPr>
      <w:t>11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42" w:rsidRDefault="00423842" w:rsidP="00E46452">
      <w:pPr>
        <w:spacing w:line="240" w:lineRule="auto"/>
      </w:pPr>
      <w:r>
        <w:separator/>
      </w:r>
    </w:p>
  </w:footnote>
  <w:footnote w:type="continuationSeparator" w:id="0">
    <w:p w:rsidR="00423842" w:rsidRDefault="00423842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4C7B"/>
    <w:rsid w:val="001E54FA"/>
    <w:rsid w:val="001E6D10"/>
    <w:rsid w:val="001F1359"/>
    <w:rsid w:val="00201C17"/>
    <w:rsid w:val="00206197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07EA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35ED"/>
    <w:rsid w:val="00416EF3"/>
    <w:rsid w:val="004204DE"/>
    <w:rsid w:val="00423842"/>
    <w:rsid w:val="00424F78"/>
    <w:rsid w:val="004322A0"/>
    <w:rsid w:val="00442DB5"/>
    <w:rsid w:val="0044303E"/>
    <w:rsid w:val="004465D1"/>
    <w:rsid w:val="004479A6"/>
    <w:rsid w:val="00451B04"/>
    <w:rsid w:val="004608C4"/>
    <w:rsid w:val="00467766"/>
    <w:rsid w:val="004678A5"/>
    <w:rsid w:val="004715CF"/>
    <w:rsid w:val="004725B4"/>
    <w:rsid w:val="00474C00"/>
    <w:rsid w:val="004762B3"/>
    <w:rsid w:val="0048479E"/>
    <w:rsid w:val="004A1675"/>
    <w:rsid w:val="004A63FF"/>
    <w:rsid w:val="004B118F"/>
    <w:rsid w:val="004B1858"/>
    <w:rsid w:val="004B52A9"/>
    <w:rsid w:val="004B5596"/>
    <w:rsid w:val="004B7398"/>
    <w:rsid w:val="004C0B0F"/>
    <w:rsid w:val="004C0DA6"/>
    <w:rsid w:val="004D6239"/>
    <w:rsid w:val="004D67AE"/>
    <w:rsid w:val="004E1A3C"/>
    <w:rsid w:val="004E4D8E"/>
    <w:rsid w:val="004F7B52"/>
    <w:rsid w:val="00501B60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473D"/>
    <w:rsid w:val="005C3DBC"/>
    <w:rsid w:val="005C5A0F"/>
    <w:rsid w:val="005E3A72"/>
    <w:rsid w:val="005F07D1"/>
    <w:rsid w:val="005F2257"/>
    <w:rsid w:val="005F2CC8"/>
    <w:rsid w:val="005F3A2D"/>
    <w:rsid w:val="006031A4"/>
    <w:rsid w:val="00605018"/>
    <w:rsid w:val="006055BF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E18CE"/>
    <w:rsid w:val="00707A96"/>
    <w:rsid w:val="007101AB"/>
    <w:rsid w:val="007247BC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52B9"/>
    <w:rsid w:val="008C4EF3"/>
    <w:rsid w:val="008E3016"/>
    <w:rsid w:val="008E4399"/>
    <w:rsid w:val="008E71A2"/>
    <w:rsid w:val="008F6E19"/>
    <w:rsid w:val="008F73D5"/>
    <w:rsid w:val="009018E4"/>
    <w:rsid w:val="00905485"/>
    <w:rsid w:val="00905CFC"/>
    <w:rsid w:val="009100B8"/>
    <w:rsid w:val="009145CA"/>
    <w:rsid w:val="00915C81"/>
    <w:rsid w:val="00916625"/>
    <w:rsid w:val="00916F8E"/>
    <w:rsid w:val="0092060A"/>
    <w:rsid w:val="009374F2"/>
    <w:rsid w:val="00940DFA"/>
    <w:rsid w:val="00941101"/>
    <w:rsid w:val="009528C0"/>
    <w:rsid w:val="0096651F"/>
    <w:rsid w:val="00974507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4B"/>
    <w:rsid w:val="009A7DC0"/>
    <w:rsid w:val="009B07FD"/>
    <w:rsid w:val="009B0B08"/>
    <w:rsid w:val="009B3D78"/>
    <w:rsid w:val="009B78EA"/>
    <w:rsid w:val="009C3A9D"/>
    <w:rsid w:val="009D37FD"/>
    <w:rsid w:val="009D59A9"/>
    <w:rsid w:val="009D7320"/>
    <w:rsid w:val="009E7CD8"/>
    <w:rsid w:val="009F1DFB"/>
    <w:rsid w:val="009F20B3"/>
    <w:rsid w:val="009F30CA"/>
    <w:rsid w:val="009F4E4F"/>
    <w:rsid w:val="00A0446B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6088F"/>
    <w:rsid w:val="00A64A49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099E"/>
    <w:rsid w:val="00BB3B79"/>
    <w:rsid w:val="00BB5BD9"/>
    <w:rsid w:val="00BB7FF2"/>
    <w:rsid w:val="00BC0D2B"/>
    <w:rsid w:val="00BC1CB6"/>
    <w:rsid w:val="00BD68EB"/>
    <w:rsid w:val="00BE4408"/>
    <w:rsid w:val="00BE770D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416FA"/>
    <w:rsid w:val="00C42B6D"/>
    <w:rsid w:val="00C452D1"/>
    <w:rsid w:val="00C457D0"/>
    <w:rsid w:val="00C46924"/>
    <w:rsid w:val="00C46B17"/>
    <w:rsid w:val="00C51512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D00A9"/>
    <w:rsid w:val="00CD29D2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46EFB"/>
    <w:rsid w:val="00D50A8F"/>
    <w:rsid w:val="00D50BF4"/>
    <w:rsid w:val="00D5160E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5217"/>
    <w:rsid w:val="00E13D31"/>
    <w:rsid w:val="00E1726F"/>
    <w:rsid w:val="00E271B3"/>
    <w:rsid w:val="00E325C5"/>
    <w:rsid w:val="00E411D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CD8C-F662-4061-86F8-8C685682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11</Pages>
  <Words>3527</Words>
  <Characters>20106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51</cp:revision>
  <cp:lastPrinted>2023-03-23T08:28:00Z</cp:lastPrinted>
  <dcterms:created xsi:type="dcterms:W3CDTF">2023-03-09T08:30:00Z</dcterms:created>
  <dcterms:modified xsi:type="dcterms:W3CDTF">2023-03-23T08:28:00Z</dcterms:modified>
</cp:coreProperties>
</file>