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0B13A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095F64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095F6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501FD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6498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501FDB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6498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01FD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64980">
        <w:rPr>
          <w:rFonts w:ascii="Times New Roman" w:hAnsi="Times New Roman" w:cs="Times New Roman"/>
          <w:sz w:val="24"/>
          <w:szCs w:val="24"/>
        </w:rPr>
        <w:t>0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509B" w:rsidRPr="006B76FF" w:rsidRDefault="001C53FA" w:rsidP="00FC509B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>1.</w:t>
      </w:r>
      <w:r w:rsidR="00584CC6" w:rsidRPr="006B76FF">
        <w:t xml:space="preserve"> </w:t>
      </w:r>
      <w:r w:rsidR="00095F64" w:rsidRPr="00095F64">
        <w:t xml:space="preserve">Назначаване на членовете на СИК на територията на Община </w:t>
      </w:r>
      <w:r w:rsidR="002B08AE">
        <w:t>Опан</w:t>
      </w:r>
      <w:r w:rsidR="00095F64" w:rsidRPr="00095F64">
        <w:t>, област Стара Загора за изборите за народни представители на 02 април 2023 г.</w:t>
      </w:r>
    </w:p>
    <w:p w:rsidR="00CD00A9" w:rsidRPr="006B76FF" w:rsidRDefault="009A610A" w:rsidP="00FC509B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5C3BC1">
        <w:t>Даниела Митева</w:t>
      </w:r>
    </w:p>
    <w:p w:rsidR="001C53FA" w:rsidRPr="006B76FF" w:rsidRDefault="001C53FA" w:rsidP="00FC50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>
        <w:t>2</w:t>
      </w:r>
      <w:r w:rsidRPr="006B76FF">
        <w:t xml:space="preserve">. </w:t>
      </w:r>
      <w:r w:rsidRPr="00095F64">
        <w:t xml:space="preserve">Назначаване на членовете на СИК на територията на Община </w:t>
      </w:r>
      <w:r>
        <w:t>Гурково</w:t>
      </w:r>
      <w:r w:rsidRPr="00095F64">
        <w:t>, област Стара Загора за изборите за народни представители на 02 април 2023 г.</w:t>
      </w: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5C3BC1">
        <w:t>Даниела Митева</w:t>
      </w:r>
    </w:p>
    <w:p w:rsidR="00FC509B" w:rsidRPr="00095F64" w:rsidRDefault="00FC509B" w:rsidP="00FC509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>
        <w:t>3</w:t>
      </w:r>
      <w:r w:rsidRPr="006B76FF">
        <w:t xml:space="preserve">. </w:t>
      </w:r>
      <w:r w:rsidRPr="00095F64">
        <w:t xml:space="preserve">Назначаване на членовете на СИК на територията на Община </w:t>
      </w:r>
      <w:r>
        <w:t>Гълъбово</w:t>
      </w:r>
      <w:r w:rsidRPr="00095F64">
        <w:t>, област Стара Загора за изборите за народни представители на 02 април 2023 г.</w:t>
      </w: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5C3BC1">
        <w:t>Даниела Митева</w:t>
      </w:r>
    </w:p>
    <w:p w:rsidR="000C7E4B" w:rsidRPr="00095F64" w:rsidRDefault="000C7E4B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>
        <w:t>4</w:t>
      </w:r>
      <w:r w:rsidRPr="006B76FF">
        <w:t xml:space="preserve">. </w:t>
      </w:r>
      <w:r w:rsidRPr="00095F64">
        <w:t xml:space="preserve">Назначаване на членовете на СИК на територията на Община </w:t>
      </w:r>
      <w:r>
        <w:t>Раднево</w:t>
      </w:r>
      <w:r w:rsidRPr="00095F64">
        <w:t>, област Стара Загора за изборите за народни представители на 02 април 2023 г.</w:t>
      </w: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5C3BC1">
        <w:t xml:space="preserve">Боряна </w:t>
      </w:r>
      <w:proofErr w:type="spellStart"/>
      <w:r w:rsidR="005C3BC1">
        <w:t>Карамихова</w:t>
      </w:r>
      <w:proofErr w:type="spellEnd"/>
      <w:r w:rsidR="005C3BC1">
        <w:t>-Желева</w:t>
      </w:r>
    </w:p>
    <w:p w:rsidR="007F5F6E" w:rsidRDefault="007F5F6E" w:rsidP="00FD347A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>
        <w:t>5</w:t>
      </w:r>
      <w:r w:rsidRPr="006B76FF">
        <w:t xml:space="preserve">. </w:t>
      </w:r>
      <w:r w:rsidRPr="00095F64">
        <w:t xml:space="preserve">Назначаване на членовете на СИК на територията на Община </w:t>
      </w:r>
      <w:r>
        <w:t>Николаево</w:t>
      </w:r>
      <w:r w:rsidRPr="00095F64">
        <w:t>, област Стара Загора за изборите за народни представители на 02 април 2023 г.</w:t>
      </w: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5C3BC1">
        <w:t>Нина Савова-</w:t>
      </w:r>
      <w:proofErr w:type="spellStart"/>
      <w:r w:rsidR="005C3BC1">
        <w:t>Кършакова</w:t>
      </w:r>
      <w:proofErr w:type="spellEnd"/>
    </w:p>
    <w:p w:rsidR="002B08AE" w:rsidRDefault="002B08AE" w:rsidP="00FD347A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>
        <w:t>6</w:t>
      </w:r>
      <w:r w:rsidRPr="006B76FF">
        <w:t xml:space="preserve">. </w:t>
      </w:r>
      <w:r w:rsidRPr="00095F64">
        <w:t xml:space="preserve">Назначаване на членовете на СИК на територията на Община </w:t>
      </w:r>
      <w:r>
        <w:t>Казанлък</w:t>
      </w:r>
      <w:r w:rsidRPr="00095F64">
        <w:t>, област Стара Загора за изборите за народни представители на 02 април 2023 г.</w:t>
      </w: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5C3BC1">
        <w:t>Нина Савова-</w:t>
      </w:r>
      <w:proofErr w:type="spellStart"/>
      <w:r w:rsidR="005C3BC1">
        <w:t>Кършакова</w:t>
      </w:r>
      <w:proofErr w:type="spellEnd"/>
    </w:p>
    <w:p w:rsidR="002B08AE" w:rsidRDefault="002B08AE" w:rsidP="00FD347A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>
        <w:t>7</w:t>
      </w:r>
      <w:r w:rsidRPr="006B76FF">
        <w:t xml:space="preserve">. </w:t>
      </w:r>
      <w:r w:rsidRPr="00095F64">
        <w:t xml:space="preserve">Назначаване на членовете на СИК на територията на Община </w:t>
      </w:r>
      <w:r>
        <w:t>Павел баня</w:t>
      </w:r>
      <w:r w:rsidRPr="00095F64">
        <w:t>, област Стара Загора за изборите за народни представители на 02 април 2023 г.</w:t>
      </w: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lastRenderedPageBreak/>
        <w:t xml:space="preserve">Докладва: </w:t>
      </w:r>
      <w:r w:rsidR="005C3BC1">
        <w:t>Нина Савова-</w:t>
      </w:r>
      <w:proofErr w:type="spellStart"/>
      <w:r w:rsidR="005C3BC1">
        <w:t>Кършакова</w:t>
      </w:r>
      <w:proofErr w:type="spellEnd"/>
    </w:p>
    <w:p w:rsidR="002B08AE" w:rsidRDefault="002B08AE" w:rsidP="00FD347A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  <w:r>
        <w:t>8</w:t>
      </w:r>
      <w:r w:rsidRPr="006B76FF">
        <w:t xml:space="preserve">. </w:t>
      </w:r>
      <w:r w:rsidRPr="00095F64">
        <w:t xml:space="preserve">Назначаване на членовете на СИК на територията на Община </w:t>
      </w:r>
      <w:r>
        <w:t>Мъглиж</w:t>
      </w:r>
      <w:r w:rsidRPr="00095F64">
        <w:t>, област Стара Загора за изборите за народни представители на 02 април 2023 г.</w:t>
      </w:r>
    </w:p>
    <w:p w:rsidR="005C3BC1" w:rsidRPr="006B76FF" w:rsidRDefault="002B08AE" w:rsidP="005C3BC1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5C3BC1">
        <w:t xml:space="preserve">Боряна </w:t>
      </w:r>
      <w:proofErr w:type="spellStart"/>
      <w:r w:rsidR="005C3BC1">
        <w:t>Карамихова</w:t>
      </w:r>
      <w:proofErr w:type="spellEnd"/>
      <w:r w:rsidR="005C3BC1">
        <w:t>-Желева</w:t>
      </w:r>
    </w:p>
    <w:p w:rsidR="002B08AE" w:rsidRPr="006B76FF" w:rsidRDefault="002B08AE" w:rsidP="002B08AE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514B24" w:rsidRPr="00095F64" w:rsidRDefault="00514B24" w:rsidP="00FD347A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660C55" w:rsidRPr="00501FDB" w:rsidRDefault="00501FDB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A3F5F" w:rsidRPr="00501FD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14B24" w:rsidRPr="00501F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C55" w:rsidRPr="00501FDB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E17FBC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17FBC" w:rsidRPr="0087438B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17FBC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87438B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17FBC" w:rsidRPr="00DA12B3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17FBC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17FBC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17FBC" w:rsidRDefault="00E17FBC" w:rsidP="00E17FBC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Pr="006B76FF" w:rsidRDefault="00F163CE" w:rsidP="005B18D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Pr="006B76FF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B51FE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01FD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E770D" w:rsidRPr="006B76FF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6B76FF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61A9" w:rsidRPr="00BE770D" w:rsidRDefault="00EF61A9" w:rsidP="00EF61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17FBC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E17FB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17FBC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B18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18D4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17FB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17FB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17F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12B3" w:rsidRPr="006B76FF" w:rsidRDefault="00DA12B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3297B" w:rsidRDefault="00C3297B" w:rsidP="00C3297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>азначаване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Опан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C3297B" w:rsidRPr="006B76FF" w:rsidRDefault="00C3297B" w:rsidP="00C3297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B537DB" w:rsidRDefault="00B537DB" w:rsidP="00752BE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97B" w:rsidRPr="006B76FF" w:rsidRDefault="00C3297B" w:rsidP="00C3297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48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C3297B" w:rsidRPr="00C3297B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Опан, област Стара Загора за изборите за народни представители на 02 април 2023 г.</w:t>
      </w:r>
    </w:p>
    <w:p w:rsidR="00C3297B" w:rsidRPr="00C3297B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Опан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C3297B" w:rsidRPr="00C01652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на чл. 70, ал. 4, чл. 72, ал.1, т.4, във връзка с чл. 91, ал.11  от ИК и Решение №1683-НС от 16.02.2023 г. на ЦИК, Решение №13-НС от 17.02.2023 г. на РИК Стара Загора, РИК Стара Загора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C3297B" w:rsidRPr="00C01652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C3297B" w:rsidRPr="00C01652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297B" w:rsidRPr="00C3297B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Опан съгласно предложението на Кмета на община Опан и утвърждава списъците на резервните членове.</w:t>
      </w:r>
    </w:p>
    <w:p w:rsidR="00C3297B" w:rsidRPr="00C3297B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C3297B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3297B" w:rsidRPr="006B76FF" w:rsidRDefault="00C3297B" w:rsidP="00C329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297B" w:rsidRDefault="00C3297B" w:rsidP="00C3297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B3B52" w:rsidRPr="00BE770D" w:rsidRDefault="00C3297B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C3B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0B3B52" w:rsidRDefault="000B3B52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297B" w:rsidRPr="006B76FF" w:rsidRDefault="000B3B52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C3297B"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FC509B" w:rsidRDefault="009A610A" w:rsidP="00C90A8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Проект на решение относно </w:t>
      </w:r>
      <w:proofErr w:type="spellStart"/>
      <w:r w:rsidR="00CC51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азначаване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97B">
        <w:rPr>
          <w:rFonts w:ascii="Times New Roman" w:eastAsia="Times New Roman" w:hAnsi="Times New Roman" w:cs="Times New Roman"/>
          <w:sz w:val="24"/>
          <w:szCs w:val="24"/>
          <w:lang w:val="bg-BG"/>
        </w:rPr>
        <w:t>Гурково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201DF1" w:rsidRPr="00B537DB" w:rsidRDefault="0065067B" w:rsidP="00B537D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201DF1" w:rsidRPr="006B76FF" w:rsidRDefault="00201DF1" w:rsidP="00C90A86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0A86" w:rsidRPr="006B76FF" w:rsidRDefault="00C3297B" w:rsidP="00C90A8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49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6498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16D5A" w:rsidRPr="00716D5A" w:rsidRDefault="00C01652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="00716D5A" w:rsidRPr="00716D5A">
        <w:t xml:space="preserve"> </w:t>
      </w:r>
      <w:r w:rsidR="00716D5A"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Гурково, област Стара Загора за изборите за народни представители на 02 април 2023 г.</w:t>
      </w: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В срока по чл.91, ал.7 от ИК, Кметът на Община Гурково е изпратил протокол за проведени консултации относно съставите на СИК на територията на Община Гурково, подписан от представителите на партиите и коалициите, като единствено представителят на ПП „ДПС“ е подписал с възражение. Към протокола са приложени предложенията на политическите партии и коалиции и изискуемите се на основание чл.91, ал.4 и 5 от ИК документи.</w:t>
      </w:r>
    </w:p>
    <w:p w:rsidR="00CC5119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ал.12 от ИК и Решение №1683-НС от 16.02.2023 г. на ЦИК, Решение №18-НС от 17.02.2023 г. на РИК Стара Загора, РИК Стара Загора</w:t>
      </w:r>
    </w:p>
    <w:p w:rsidR="00C01652" w:rsidRPr="00C01652" w:rsidRDefault="00C01652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C01652" w:rsidRPr="00C01652" w:rsidRDefault="00C01652" w:rsidP="00C016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C01652" w:rsidRPr="00C01652" w:rsidRDefault="00C01652" w:rsidP="00C016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Гурково съгласно приложение №1 на списъчния състав на СИК, което е неразделна част от настоящото решение.</w:t>
      </w:r>
    </w:p>
    <w:p w:rsidR="00CC5119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е обявено по реда на чл. 72, ал.2 от ИК и същото може да се обжалва в тридневен срок от обявяването му пред ЦИК.</w:t>
      </w:r>
    </w:p>
    <w:p w:rsidR="00716D5A" w:rsidRPr="006B76FF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8D4" w:rsidRDefault="005B18D4" w:rsidP="005B18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B3B52" w:rsidRDefault="005B18D4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5C3BC1" w:rsidRPr="00BE770D" w:rsidRDefault="005C3BC1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„Против“ гласуват: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</w:p>
    <w:p w:rsidR="00FD6E15" w:rsidRPr="006B76FF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BE770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CC511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азначаване на членовете на СИК на територията на Община </w:t>
      </w:r>
      <w:r w:rsid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Гълъбово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, област Стара Загора за изборите за народни представители на 02 април 2023</w:t>
      </w:r>
    </w:p>
    <w:p w:rsidR="008C0C6E" w:rsidRDefault="0065067B" w:rsidP="00B537DB">
      <w:pPr>
        <w:spacing w:line="240" w:lineRule="auto"/>
        <w:ind w:firstLine="567"/>
        <w:rPr>
          <w:rFonts w:ascii="Times New Roman" w:hAnsi="Times New Roman"/>
          <w:b/>
          <w:sz w:val="32"/>
          <w:szCs w:val="32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На основание чл. 70, ал. 4, във връзка с чл. 72, ал. 2 от Изборен кодекс, РИК – Стара Загора</w:t>
      </w:r>
    </w:p>
    <w:p w:rsidR="00B537DB" w:rsidRPr="00B537DB" w:rsidRDefault="00B537DB" w:rsidP="00B537DB">
      <w:pPr>
        <w:spacing w:line="240" w:lineRule="auto"/>
        <w:ind w:firstLine="567"/>
        <w:rPr>
          <w:rFonts w:ascii="Times New Roman" w:hAnsi="Times New Roman"/>
          <w:b/>
          <w:sz w:val="32"/>
          <w:szCs w:val="32"/>
          <w:lang w:val="bg-BG"/>
        </w:rPr>
      </w:pPr>
    </w:p>
    <w:p w:rsidR="00A5150A" w:rsidRPr="00FD347A" w:rsidRDefault="00716D5A" w:rsidP="00A5150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50 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C511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5150A" w:rsidRPr="006B76FF" w:rsidRDefault="00A5150A" w:rsidP="00DF6D85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716D5A" w:rsidRPr="00716D5A" w:rsidRDefault="000C7E4B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16D5A"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Гълъбово, област Стара Загора за изборите за народни представители на 02 април 2023 г.</w:t>
      </w: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Гълъбово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CC5119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  от ИК и Решение №1683-НС от 16.02.2023 г. на ЦИК, Решение №9-НС от 17.02.2023 г. на РИК Стара Загора, РИК Стара Загора</w:t>
      </w:r>
    </w:p>
    <w:p w:rsidR="000C7E4B" w:rsidRPr="00C01652" w:rsidRDefault="000C7E4B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B537DB" w:rsidRDefault="00B537DB" w:rsidP="000C7E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C7E4B" w:rsidRPr="00C01652" w:rsidRDefault="000C7E4B" w:rsidP="000C7E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0C7E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Гълъбово съгласно предложението на Кмета на община Гълъбово и утвърждава списъците на резервните членове.</w:t>
      </w: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CC5119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16D5A" w:rsidRPr="006B76FF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8D4" w:rsidRDefault="005B18D4" w:rsidP="005B18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F732A" w:rsidRPr="00BE770D" w:rsidRDefault="005B18D4" w:rsidP="005F732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C3B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0C7E4B" w:rsidRPr="006B76FF" w:rsidRDefault="000C7E4B" w:rsidP="000C7E4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0C7E4B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0C7E4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16D5A" w:rsidRPr="006B76FF" w:rsidRDefault="00716D5A" w:rsidP="00716D5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16D5A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>азначаване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Раднево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716D5A" w:rsidRPr="006B76FF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716D5A" w:rsidRPr="006B76FF" w:rsidRDefault="00716D5A" w:rsidP="00716D5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D5A" w:rsidRPr="006B76FF" w:rsidRDefault="00716D5A" w:rsidP="00716D5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51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Раднево, област Стара Загора за изборите за народни представители на 02 април 2023 г.</w:t>
      </w: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Раднево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  от ИК и Решение №1683-НС от 16.02.2023 г. на ЦИК, Решение №16-НС от 17.02.2023 г. на РИК Стара Загора, РИК Стара Загора</w:t>
      </w:r>
    </w:p>
    <w:p w:rsidR="00716D5A" w:rsidRDefault="00716D5A" w:rsidP="005B18D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Раднево съгласно предложението на Кмета на община Раднево и утвърждава списъците на резервните членове.</w:t>
      </w: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16D5A" w:rsidRPr="006B76FF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8D4" w:rsidRDefault="005B18D4" w:rsidP="005B18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B3B52" w:rsidRPr="00BE770D" w:rsidRDefault="005B18D4" w:rsidP="000B3B5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C3B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16D5A" w:rsidRPr="006B76FF" w:rsidRDefault="00716D5A" w:rsidP="00716D5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6D5A" w:rsidRPr="006B76FF" w:rsidRDefault="00716D5A" w:rsidP="00716D5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Default="006055BF" w:rsidP="0016753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6B76FF" w:rsidRDefault="00716D5A" w:rsidP="00716D5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16D5A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>азначаване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Николаево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716D5A" w:rsidRPr="006B76FF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716D5A" w:rsidRPr="006B76FF" w:rsidRDefault="00716D5A" w:rsidP="00716D5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52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Николаево, област Стара Загора за изборите за народни представители на 02 април 2023 г.</w:t>
      </w:r>
    </w:p>
    <w:p w:rsidR="00716D5A" w:rsidRP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Николаево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D5A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  от ИК и Решение №1683-НС от 16.02.2023 г. на ЦИК, Решение №17-НС от 17.02.2023 г. на РИК Стара Загора, РИК Стара Загора</w:t>
      </w:r>
    </w:p>
    <w:p w:rsidR="00716D5A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B18D4" w:rsidRPr="00C01652" w:rsidRDefault="005B18D4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3E71" w:rsidRPr="00EE3E71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Николаево съгласно предложението на Кмета на община Николаево и утвърждава списъците на резервните членове.</w:t>
      </w:r>
    </w:p>
    <w:p w:rsidR="00EE3E71" w:rsidRPr="00EE3E71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716D5A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E3E71" w:rsidRPr="006B76FF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8D4" w:rsidRDefault="005B18D4" w:rsidP="005B18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F732A" w:rsidRPr="00BE770D" w:rsidRDefault="005B18D4" w:rsidP="005F732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C3B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16D5A" w:rsidRPr="006B76FF" w:rsidRDefault="00716D5A" w:rsidP="00716D5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6D5A" w:rsidRPr="006B76FF" w:rsidRDefault="00716D5A" w:rsidP="00716D5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16D5A" w:rsidRPr="006B76FF" w:rsidRDefault="00716D5A" w:rsidP="00716D5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16D5A" w:rsidRDefault="00716D5A" w:rsidP="0016753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6B76FF" w:rsidRDefault="00716D5A" w:rsidP="00716D5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16D5A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>азначаване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E7"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716D5A" w:rsidRPr="006B76FF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716D5A" w:rsidRPr="006B76FF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D5A" w:rsidRPr="006B76FF" w:rsidRDefault="00EE3E71" w:rsidP="00716D5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53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16D5A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="00716D5A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E3E71" w:rsidRPr="00EE3E71" w:rsidRDefault="00716D5A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E3E71"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Казанлък, област Стара Загора за изборите за народни представители на 02 април 2023 г.</w:t>
      </w:r>
    </w:p>
    <w:p w:rsidR="00EE3E71" w:rsidRPr="00EE3E71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Казанлък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EE3E71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на чл. 70, ал. 4, чл. 72, ал.1, т.4, във връзка с чл. 91, ал.11  от ИК и Решение №1683-НС от 16.02.2023 г. на ЦИК, Решение №10-НС от 17.02.2023 г. на РИК Стара Загора, РИК Стара Загора </w:t>
      </w:r>
    </w:p>
    <w:p w:rsidR="00716D5A" w:rsidRPr="00C01652" w:rsidRDefault="00716D5A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3E71" w:rsidRPr="00EE3E71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Казанлък съгласно предложението на Кмета на община Казанлък и утвърждава списъците на резервните членове.</w:t>
      </w:r>
    </w:p>
    <w:p w:rsidR="00EE3E71" w:rsidRPr="00EE3E71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716D5A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3E7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</w:t>
      </w:r>
    </w:p>
    <w:p w:rsidR="00EE3E71" w:rsidRPr="006B76FF" w:rsidRDefault="00EE3E71" w:rsidP="00EE3E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8D4" w:rsidRDefault="005B18D4" w:rsidP="005B18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F732A" w:rsidRPr="00BE770D" w:rsidRDefault="005B18D4" w:rsidP="005F732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C3B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16D5A" w:rsidRPr="006B76FF" w:rsidRDefault="00716D5A" w:rsidP="00716D5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6D5A" w:rsidRPr="006B76FF" w:rsidRDefault="00716D5A" w:rsidP="00716D5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16D5A" w:rsidRPr="006B76FF" w:rsidRDefault="00716D5A" w:rsidP="00716D5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16D5A" w:rsidRDefault="00716D5A" w:rsidP="0016753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6B76FF" w:rsidRDefault="00716D5A" w:rsidP="00716D5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90AE7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16D5A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>азначаване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E7">
        <w:rPr>
          <w:rFonts w:ascii="Times New Roman" w:eastAsia="Times New Roman" w:hAnsi="Times New Roman" w:cs="Times New Roman"/>
          <w:sz w:val="24"/>
          <w:szCs w:val="24"/>
          <w:lang w:val="bg-BG"/>
        </w:rPr>
        <w:t>Павел баня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716D5A" w:rsidRPr="006B76FF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716D5A" w:rsidRPr="006B76FF" w:rsidRDefault="00716D5A" w:rsidP="00734D6E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D5A" w:rsidRPr="006B76FF" w:rsidRDefault="00290AE7" w:rsidP="00716D5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54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16D5A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="00716D5A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90AE7" w:rsidRPr="00290AE7" w:rsidRDefault="00716D5A" w:rsidP="00290AE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90AE7" w:rsidRPr="00290AE7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Павел баня, област Стара Загора за изборите за народни представители на 02 април 2023 г.</w:t>
      </w:r>
    </w:p>
    <w:p w:rsidR="00290AE7" w:rsidRPr="00290AE7" w:rsidRDefault="00290AE7" w:rsidP="00290AE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AE7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Павел баня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290AE7" w:rsidRDefault="00290AE7" w:rsidP="00290AE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A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на чл. 70, ал. 4, чл. 72, ал.1, т.4, във връзка с чл. 91, ал.11  от ИК и Решение №1683-НС от 16.02.2023 г. на ЦИК, Решение №17-НС от 15.02.2023 г. на РИК Стара Загора, РИК Стара Загора </w:t>
      </w:r>
    </w:p>
    <w:p w:rsidR="00716D5A" w:rsidRPr="00C01652" w:rsidRDefault="00716D5A" w:rsidP="00290AE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0AE7" w:rsidRPr="00290AE7" w:rsidRDefault="00290AE7" w:rsidP="00290AE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AE7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Павел баня съгласно предложението на Кмета на община Павел баня и утвърждава списъците на резервните членове.</w:t>
      </w:r>
    </w:p>
    <w:p w:rsidR="00290AE7" w:rsidRPr="00290AE7" w:rsidRDefault="00290AE7" w:rsidP="00290AE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AE7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716D5A" w:rsidRDefault="00290AE7" w:rsidP="00290AE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AE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90AE7" w:rsidRPr="006B76FF" w:rsidRDefault="00290AE7" w:rsidP="00290AE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8D4" w:rsidRDefault="005B18D4" w:rsidP="005B18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F732A" w:rsidRPr="00BE770D" w:rsidRDefault="005B18D4" w:rsidP="005F732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C3B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16D5A" w:rsidRPr="006B76FF" w:rsidRDefault="00716D5A" w:rsidP="00716D5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6D5A" w:rsidRDefault="00716D5A" w:rsidP="00716D5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16D5A" w:rsidRDefault="00716D5A" w:rsidP="0016753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16D5A" w:rsidRPr="006B76FF" w:rsidRDefault="00716D5A" w:rsidP="00716D5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734D6E"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16D5A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>азначаване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D6E">
        <w:rPr>
          <w:rFonts w:ascii="Times New Roman" w:eastAsia="Times New Roman" w:hAnsi="Times New Roman" w:cs="Times New Roman"/>
          <w:sz w:val="24"/>
          <w:szCs w:val="24"/>
          <w:lang w:val="bg-BG"/>
        </w:rPr>
        <w:t>Мъглиж</w:t>
      </w:r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CC5119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Pr="00CC5119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716D5A" w:rsidRPr="006B76FF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716D5A" w:rsidRPr="006B76FF" w:rsidRDefault="00716D5A" w:rsidP="00716D5A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D5A" w:rsidRPr="006B76FF" w:rsidRDefault="00734D6E" w:rsidP="00716D5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55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16D5A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="00716D5A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16D5A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16D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34D6E" w:rsidRPr="00734D6E" w:rsidRDefault="00716D5A" w:rsidP="00734D6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4D6E" w:rsidRPr="00734D6E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Мъглиж, област Стара Загора за изборите за народни представители на 02 април 2023 г.</w:t>
      </w:r>
    </w:p>
    <w:p w:rsidR="00734D6E" w:rsidRPr="00734D6E" w:rsidRDefault="00734D6E" w:rsidP="00734D6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4D6E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Мъглиж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734D6E" w:rsidRDefault="00734D6E" w:rsidP="00734D6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4D6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  от ИК и Решение №1683-НС от 16.02.2023 г. на ЦИК, Решение №12-НС от 17.02.2023 г. на РИК Стара Загора, РИК Стара Загора</w:t>
      </w:r>
    </w:p>
    <w:p w:rsidR="00716D5A" w:rsidRPr="00C01652" w:rsidRDefault="00716D5A" w:rsidP="00734D6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29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716D5A" w:rsidRPr="00C01652" w:rsidRDefault="00716D5A" w:rsidP="00716D5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4D6E" w:rsidRPr="00734D6E" w:rsidRDefault="00734D6E" w:rsidP="00734D6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4D6E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Мъглиж съгласно предложението на Кмета на община Мъглиж и утвърждава списъците на резервните членове.</w:t>
      </w:r>
    </w:p>
    <w:p w:rsidR="00734D6E" w:rsidRPr="00734D6E" w:rsidRDefault="00734D6E" w:rsidP="00734D6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4D6E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716D5A" w:rsidRDefault="00734D6E" w:rsidP="00734D6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4D6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34D6E" w:rsidRPr="006B76FF" w:rsidRDefault="00734D6E" w:rsidP="00734D6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8D4" w:rsidRDefault="005B18D4" w:rsidP="005B18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537DB" w:rsidRPr="00BE770D" w:rsidRDefault="005B18D4" w:rsidP="00B537D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C3B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C3BC1"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C3B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3BC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16D5A" w:rsidRPr="006B76FF" w:rsidRDefault="00716D5A" w:rsidP="00716D5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6D5A" w:rsidRPr="005C3BC1" w:rsidRDefault="00716D5A" w:rsidP="005C3BC1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F5F6E" w:rsidRPr="006B76FF" w:rsidRDefault="007F5F6E" w:rsidP="007F5F6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6B76FF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FA1593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11503F" w:rsidRPr="006B76F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11503F" w:rsidRPr="006B76F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11503F" w:rsidRPr="006B76F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Default="007767E6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</w:t>
      </w:r>
      <w:r w:rsidR="00752BE1">
        <w:rPr>
          <w:rFonts w:ascii="Times New Roman" w:hAnsi="Times New Roman" w:cs="Times New Roman"/>
          <w:sz w:val="24"/>
          <w:szCs w:val="24"/>
          <w:lang w:val="bg-BG"/>
        </w:rPr>
        <w:t>ред заседанието бе закрито</w:t>
      </w:r>
    </w:p>
    <w:p w:rsidR="00752BE1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2BE1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2BE1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2BE1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2BE1" w:rsidRPr="006B76FF" w:rsidRDefault="00752BE1" w:rsidP="00752BE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ПРЕДСЕДАТЕЛ:</w:t>
      </w: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D2724E" w:rsidRDefault="00D2724E" w:rsidP="00D272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</w:p>
    <w:p w:rsidR="0016753D" w:rsidRDefault="0016753D" w:rsidP="0016753D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6B76FF" w:rsidRDefault="0016753D" w:rsidP="008C0C6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Халид/</w:t>
      </w:r>
    </w:p>
    <w:sectPr w:rsidR="00A6088F" w:rsidRPr="006B76FF" w:rsidSect="00752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2127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6A" w:rsidRDefault="00BE6C6A" w:rsidP="00E46452">
      <w:pPr>
        <w:spacing w:line="240" w:lineRule="auto"/>
      </w:pPr>
      <w:r>
        <w:separator/>
      </w:r>
    </w:p>
  </w:endnote>
  <w:endnote w:type="continuationSeparator" w:id="0">
    <w:p w:rsidR="00BE6C6A" w:rsidRDefault="00BE6C6A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BE1">
      <w:rPr>
        <w:noProof/>
      </w:rPr>
      <w:t>8</w:t>
    </w:r>
    <w:r>
      <w:rPr>
        <w:noProof/>
      </w:rPr>
      <w:fldChar w:fldCharType="end"/>
    </w:r>
  </w:p>
  <w:p w:rsidR="00907647" w:rsidRDefault="009076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6A" w:rsidRDefault="00BE6C6A" w:rsidP="00E46452">
      <w:pPr>
        <w:spacing w:line="240" w:lineRule="auto"/>
      </w:pPr>
      <w:r>
        <w:separator/>
      </w:r>
    </w:p>
  </w:footnote>
  <w:footnote w:type="continuationSeparator" w:id="0">
    <w:p w:rsidR="00BE6C6A" w:rsidRDefault="00BE6C6A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21"/>
  </w:num>
  <w:num w:numId="11">
    <w:abstractNumId w:val="12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8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037E"/>
    <w:rsid w:val="00021DA6"/>
    <w:rsid w:val="00030DDC"/>
    <w:rsid w:val="00031161"/>
    <w:rsid w:val="000327C6"/>
    <w:rsid w:val="000333EB"/>
    <w:rsid w:val="0003498E"/>
    <w:rsid w:val="000422DF"/>
    <w:rsid w:val="0005073A"/>
    <w:rsid w:val="00072398"/>
    <w:rsid w:val="00080A17"/>
    <w:rsid w:val="00087B50"/>
    <w:rsid w:val="00095F64"/>
    <w:rsid w:val="000A541B"/>
    <w:rsid w:val="000B138C"/>
    <w:rsid w:val="000B13A2"/>
    <w:rsid w:val="000B14F2"/>
    <w:rsid w:val="000B1F5E"/>
    <w:rsid w:val="000B3B52"/>
    <w:rsid w:val="000C1297"/>
    <w:rsid w:val="000C1F80"/>
    <w:rsid w:val="000C7C18"/>
    <w:rsid w:val="000C7E4B"/>
    <w:rsid w:val="000D0EA2"/>
    <w:rsid w:val="000E2399"/>
    <w:rsid w:val="000E46D0"/>
    <w:rsid w:val="000E7B2C"/>
    <w:rsid w:val="000F27E3"/>
    <w:rsid w:val="001043BD"/>
    <w:rsid w:val="00105ABF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53D"/>
    <w:rsid w:val="00167BD7"/>
    <w:rsid w:val="00171664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3D92"/>
    <w:rsid w:val="00201C17"/>
    <w:rsid w:val="00201DF1"/>
    <w:rsid w:val="00207625"/>
    <w:rsid w:val="002135FF"/>
    <w:rsid w:val="00215954"/>
    <w:rsid w:val="00215BDD"/>
    <w:rsid w:val="0023738E"/>
    <w:rsid w:val="00237FF0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0AE7"/>
    <w:rsid w:val="00292EB7"/>
    <w:rsid w:val="00293AAF"/>
    <w:rsid w:val="002B08AE"/>
    <w:rsid w:val="002B0F81"/>
    <w:rsid w:val="002B235F"/>
    <w:rsid w:val="002B34B9"/>
    <w:rsid w:val="002B434C"/>
    <w:rsid w:val="002B6C5B"/>
    <w:rsid w:val="002B73C3"/>
    <w:rsid w:val="002B7B2F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563C4"/>
    <w:rsid w:val="00362A81"/>
    <w:rsid w:val="003728C5"/>
    <w:rsid w:val="00377628"/>
    <w:rsid w:val="0038075A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29B2"/>
    <w:rsid w:val="004678A5"/>
    <w:rsid w:val="004715CF"/>
    <w:rsid w:val="004725B4"/>
    <w:rsid w:val="004741D4"/>
    <w:rsid w:val="00474C00"/>
    <w:rsid w:val="004921AC"/>
    <w:rsid w:val="004A1675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1FDB"/>
    <w:rsid w:val="005031C5"/>
    <w:rsid w:val="0050403A"/>
    <w:rsid w:val="005108EB"/>
    <w:rsid w:val="00514B24"/>
    <w:rsid w:val="005167B5"/>
    <w:rsid w:val="00516FC8"/>
    <w:rsid w:val="0051739B"/>
    <w:rsid w:val="0052014B"/>
    <w:rsid w:val="00522E64"/>
    <w:rsid w:val="00523AC7"/>
    <w:rsid w:val="0052517E"/>
    <w:rsid w:val="005307B2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18D4"/>
    <w:rsid w:val="005B473D"/>
    <w:rsid w:val="005C3BC1"/>
    <w:rsid w:val="005C3DBC"/>
    <w:rsid w:val="005C5A0F"/>
    <w:rsid w:val="005E3A72"/>
    <w:rsid w:val="005F07D1"/>
    <w:rsid w:val="005F2CC8"/>
    <w:rsid w:val="005F3A2D"/>
    <w:rsid w:val="005F732A"/>
    <w:rsid w:val="006031A4"/>
    <w:rsid w:val="00605018"/>
    <w:rsid w:val="006055BF"/>
    <w:rsid w:val="00606095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D3F"/>
    <w:rsid w:val="00694380"/>
    <w:rsid w:val="006A5A07"/>
    <w:rsid w:val="006B258A"/>
    <w:rsid w:val="006B39CB"/>
    <w:rsid w:val="006B4D44"/>
    <w:rsid w:val="006B76FF"/>
    <w:rsid w:val="006C063E"/>
    <w:rsid w:val="006C7248"/>
    <w:rsid w:val="006D48E8"/>
    <w:rsid w:val="006E4961"/>
    <w:rsid w:val="00707A96"/>
    <w:rsid w:val="00716D5A"/>
    <w:rsid w:val="007247BC"/>
    <w:rsid w:val="00731F1B"/>
    <w:rsid w:val="007346DB"/>
    <w:rsid w:val="00734D6E"/>
    <w:rsid w:val="00736543"/>
    <w:rsid w:val="00742279"/>
    <w:rsid w:val="007460A7"/>
    <w:rsid w:val="00752BE1"/>
    <w:rsid w:val="007542FE"/>
    <w:rsid w:val="00762003"/>
    <w:rsid w:val="0076355E"/>
    <w:rsid w:val="00764980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5F6E"/>
    <w:rsid w:val="007F709A"/>
    <w:rsid w:val="007F7E3D"/>
    <w:rsid w:val="008137FE"/>
    <w:rsid w:val="00821225"/>
    <w:rsid w:val="00826663"/>
    <w:rsid w:val="00827B66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94F7A"/>
    <w:rsid w:val="00896E5B"/>
    <w:rsid w:val="008A277C"/>
    <w:rsid w:val="008A49E9"/>
    <w:rsid w:val="008A4F88"/>
    <w:rsid w:val="008A5A18"/>
    <w:rsid w:val="008A7C74"/>
    <w:rsid w:val="008B52B9"/>
    <w:rsid w:val="008C0C6E"/>
    <w:rsid w:val="008E3016"/>
    <w:rsid w:val="008F6E19"/>
    <w:rsid w:val="008F73D5"/>
    <w:rsid w:val="009018E4"/>
    <w:rsid w:val="00903C18"/>
    <w:rsid w:val="00905485"/>
    <w:rsid w:val="00905CFC"/>
    <w:rsid w:val="00907647"/>
    <w:rsid w:val="009100B8"/>
    <w:rsid w:val="00914204"/>
    <w:rsid w:val="00915C81"/>
    <w:rsid w:val="00916625"/>
    <w:rsid w:val="00916F8E"/>
    <w:rsid w:val="0092060A"/>
    <w:rsid w:val="00920C36"/>
    <w:rsid w:val="009374F2"/>
    <w:rsid w:val="00940DFA"/>
    <w:rsid w:val="00941101"/>
    <w:rsid w:val="00942A1F"/>
    <w:rsid w:val="0096651F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6088F"/>
    <w:rsid w:val="00A64E3F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07D2A"/>
    <w:rsid w:val="00B100C2"/>
    <w:rsid w:val="00B10FCC"/>
    <w:rsid w:val="00B140BF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1FE6"/>
    <w:rsid w:val="00B537DB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D68EB"/>
    <w:rsid w:val="00BE6C6A"/>
    <w:rsid w:val="00BE770D"/>
    <w:rsid w:val="00BF2833"/>
    <w:rsid w:val="00BF3F85"/>
    <w:rsid w:val="00BF449C"/>
    <w:rsid w:val="00C01652"/>
    <w:rsid w:val="00C12C2D"/>
    <w:rsid w:val="00C17F1A"/>
    <w:rsid w:val="00C21963"/>
    <w:rsid w:val="00C220F1"/>
    <w:rsid w:val="00C23E11"/>
    <w:rsid w:val="00C300FE"/>
    <w:rsid w:val="00C3052D"/>
    <w:rsid w:val="00C3195A"/>
    <w:rsid w:val="00C3297B"/>
    <w:rsid w:val="00C336BB"/>
    <w:rsid w:val="00C361A8"/>
    <w:rsid w:val="00C365F3"/>
    <w:rsid w:val="00C416FA"/>
    <w:rsid w:val="00C42B6D"/>
    <w:rsid w:val="00C452D1"/>
    <w:rsid w:val="00C457D0"/>
    <w:rsid w:val="00C46924"/>
    <w:rsid w:val="00C46B17"/>
    <w:rsid w:val="00C57852"/>
    <w:rsid w:val="00C6218B"/>
    <w:rsid w:val="00C732AC"/>
    <w:rsid w:val="00C77382"/>
    <w:rsid w:val="00C80086"/>
    <w:rsid w:val="00C90A86"/>
    <w:rsid w:val="00C92942"/>
    <w:rsid w:val="00C92B32"/>
    <w:rsid w:val="00C96D38"/>
    <w:rsid w:val="00CA3530"/>
    <w:rsid w:val="00CA4332"/>
    <w:rsid w:val="00CA5CCD"/>
    <w:rsid w:val="00CA705A"/>
    <w:rsid w:val="00CB5954"/>
    <w:rsid w:val="00CC0B88"/>
    <w:rsid w:val="00CC5119"/>
    <w:rsid w:val="00CD00A9"/>
    <w:rsid w:val="00CD29D2"/>
    <w:rsid w:val="00CE0951"/>
    <w:rsid w:val="00CF08B0"/>
    <w:rsid w:val="00CF5F7B"/>
    <w:rsid w:val="00CF6E56"/>
    <w:rsid w:val="00CF7898"/>
    <w:rsid w:val="00CF7D14"/>
    <w:rsid w:val="00CF7D7A"/>
    <w:rsid w:val="00D11D86"/>
    <w:rsid w:val="00D22620"/>
    <w:rsid w:val="00D26601"/>
    <w:rsid w:val="00D2724E"/>
    <w:rsid w:val="00D35389"/>
    <w:rsid w:val="00D50A8F"/>
    <w:rsid w:val="00D50BF4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3F5F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3C87"/>
    <w:rsid w:val="00DE43CF"/>
    <w:rsid w:val="00DF448B"/>
    <w:rsid w:val="00DF54CD"/>
    <w:rsid w:val="00DF569E"/>
    <w:rsid w:val="00DF6D85"/>
    <w:rsid w:val="00E01A74"/>
    <w:rsid w:val="00E02364"/>
    <w:rsid w:val="00E05217"/>
    <w:rsid w:val="00E13D31"/>
    <w:rsid w:val="00E1726F"/>
    <w:rsid w:val="00E17FBC"/>
    <w:rsid w:val="00E25E52"/>
    <w:rsid w:val="00E271B3"/>
    <w:rsid w:val="00E325C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E3E71"/>
    <w:rsid w:val="00EF60F6"/>
    <w:rsid w:val="00EF61A9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A1593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  <w:style w:type="table" w:styleId="af">
    <w:name w:val="Table Grid"/>
    <w:basedOn w:val="a1"/>
    <w:rsid w:val="0076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A965-D040-42CF-9254-5350760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2921</Words>
  <Characters>16651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39</cp:revision>
  <cp:lastPrinted>2023-02-22T10:54:00Z</cp:lastPrinted>
  <dcterms:created xsi:type="dcterms:W3CDTF">2023-02-27T12:45:00Z</dcterms:created>
  <dcterms:modified xsi:type="dcterms:W3CDTF">2023-03-02T14:24:00Z</dcterms:modified>
</cp:coreProperties>
</file>