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BD2A78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A9624E">
        <w:rPr>
          <w:rFonts w:ascii="Times New Roman" w:hAnsi="Times New Roman" w:cs="Times New Roman"/>
          <w:b/>
          <w:sz w:val="24"/>
          <w:szCs w:val="24"/>
          <w:lang w:val="bg-BG"/>
        </w:rPr>
        <w:t>.30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7127B" w:rsidRDefault="009F4083" w:rsidP="00D7127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77DB">
        <w:t>1.</w:t>
      </w:r>
      <w:r w:rsidR="00E277DB" w:rsidRPr="00E277DB">
        <w:rPr>
          <w:b/>
        </w:rPr>
        <w:t xml:space="preserve"> </w:t>
      </w:r>
      <w:r w:rsidR="00BD2A78" w:rsidRPr="00130114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BD2A78">
        <w:rPr>
          <w:sz w:val="24"/>
          <w:szCs w:val="24"/>
          <w:lang w:val="bg-BG"/>
        </w:rPr>
        <w:t>Стара Загора</w:t>
      </w:r>
      <w:r w:rsidR="00BD2A78" w:rsidRPr="00130114">
        <w:rPr>
          <w:sz w:val="24"/>
          <w:szCs w:val="24"/>
          <w:lang w:val="bg-BG"/>
        </w:rPr>
        <w:t>.</w:t>
      </w: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0C7B" w:rsidRDefault="009F4083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277DB">
        <w:t xml:space="preserve">2. </w:t>
      </w:r>
      <w:r w:rsidR="00E277DB" w:rsidRPr="00E277DB">
        <w:t xml:space="preserve">Регистрация на застъпници на кандидатска листа на ПП „Движение за права и свободи” в </w:t>
      </w:r>
      <w:r w:rsidR="00E277DB" w:rsidRPr="00E277DB">
        <w:rPr>
          <w:shd w:val="clear" w:color="auto" w:fill="FFFFFF"/>
        </w:rPr>
        <w:t>изборите за народни представители на 4 април 2021 г.</w:t>
      </w:r>
    </w:p>
    <w:p w:rsidR="00391F19" w:rsidRDefault="00391F19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DC1B6A" w:rsidRDefault="00391F19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3.</w:t>
      </w:r>
      <w:r w:rsidRPr="00391F19">
        <w:rPr>
          <w:color w:val="333333"/>
        </w:rPr>
        <w:t xml:space="preserve"> </w:t>
      </w:r>
      <w:r>
        <w:rPr>
          <w:color w:val="333333"/>
        </w:rPr>
        <w:t xml:space="preserve">Преобразуване на СИК по </w:t>
      </w:r>
      <w:r w:rsidRPr="00D81419"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>
        <w:rPr>
          <w:color w:val="333333"/>
        </w:rPr>
        <w:t xml:space="preserve">  в СИК по чл.90 от Изборния кодекс /ПСИК/ на територията на Община Павел баня,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DB0C5C" w:rsidRPr="00DB0C5C" w:rsidRDefault="00DB0C5C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D7127B" w:rsidRPr="00E277DB" w:rsidRDefault="00DB0C5C" w:rsidP="00BD2A78">
      <w:pPr>
        <w:spacing w:line="240" w:lineRule="auto"/>
        <w:ind w:firstLine="0"/>
      </w:pPr>
      <w:r>
        <w:rPr>
          <w:sz w:val="24"/>
          <w:szCs w:val="24"/>
          <w:lang w:val="bg-BG"/>
        </w:rPr>
        <w:t>4</w:t>
      </w:r>
      <w:r w:rsidR="009F4083" w:rsidRPr="00E277DB">
        <w:rPr>
          <w:sz w:val="24"/>
          <w:szCs w:val="24"/>
          <w:lang w:val="bg-BG"/>
        </w:rPr>
        <w:t>.</w:t>
      </w:r>
      <w:r w:rsidR="00C014B0" w:rsidRPr="00C014B0">
        <w:rPr>
          <w:sz w:val="24"/>
          <w:szCs w:val="24"/>
          <w:lang w:val="bg-BG"/>
        </w:rPr>
        <w:t xml:space="preserve"> </w:t>
      </w:r>
      <w:r w:rsidR="00BD2A78">
        <w:rPr>
          <w:sz w:val="24"/>
          <w:szCs w:val="24"/>
          <w:lang w:val="bg-BG"/>
        </w:rPr>
        <w:t>Разглеждане на постъпил</w:t>
      </w:r>
      <w:r w:rsidR="00560C7B">
        <w:rPr>
          <w:sz w:val="24"/>
          <w:szCs w:val="24"/>
          <w:lang w:val="bg-BG"/>
        </w:rPr>
        <w:t>и</w:t>
      </w:r>
      <w:r w:rsidR="00BD2A78">
        <w:rPr>
          <w:sz w:val="24"/>
          <w:szCs w:val="24"/>
          <w:lang w:val="bg-BG"/>
        </w:rPr>
        <w:t xml:space="preserve"> жалб</w:t>
      </w:r>
      <w:r w:rsidR="00560C7B">
        <w:rPr>
          <w:sz w:val="24"/>
          <w:szCs w:val="24"/>
          <w:lang w:val="bg-BG"/>
        </w:rPr>
        <w:t>и и сигнали</w:t>
      </w:r>
      <w:r w:rsidR="00BD2A78">
        <w:rPr>
          <w:sz w:val="24"/>
          <w:szCs w:val="24"/>
          <w:lang w:val="bg-BG"/>
        </w:rPr>
        <w:t>.</w:t>
      </w:r>
    </w:p>
    <w:p w:rsidR="00FD3D1F" w:rsidRDefault="00FD3D1F" w:rsidP="00FD3D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FC6" w:rsidRPr="00E277DB" w:rsidRDefault="00DB0C5C" w:rsidP="00E277DB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FD3D1F">
        <w:t>.</w:t>
      </w:r>
      <w:r w:rsidR="00292FC6" w:rsidRPr="00E277DB">
        <w:t>Разни.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sectPr w:rsidR="000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92F72"/>
    <w:rsid w:val="00130114"/>
    <w:rsid w:val="00292FC6"/>
    <w:rsid w:val="002C1C85"/>
    <w:rsid w:val="002D64B9"/>
    <w:rsid w:val="003504E5"/>
    <w:rsid w:val="00391F19"/>
    <w:rsid w:val="00560C7B"/>
    <w:rsid w:val="0060476C"/>
    <w:rsid w:val="00987808"/>
    <w:rsid w:val="009F4083"/>
    <w:rsid w:val="00A9624E"/>
    <w:rsid w:val="00B9257B"/>
    <w:rsid w:val="00BD2A78"/>
    <w:rsid w:val="00C014B0"/>
    <w:rsid w:val="00D7127B"/>
    <w:rsid w:val="00DB0C5C"/>
    <w:rsid w:val="00DC1B6A"/>
    <w:rsid w:val="00E277DB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2021-03-15T09:43:00Z</dcterms:created>
  <dcterms:modified xsi:type="dcterms:W3CDTF">2021-03-18T11:49:00Z</dcterms:modified>
</cp:coreProperties>
</file>