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10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14:10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F7797" w:rsidRDefault="003F7797" w:rsidP="003F77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13C0F">
        <w:rPr>
          <w:rFonts w:ascii="Times New Roman" w:eastAsia="Times New Roman" w:hAnsi="Times New Roman" w:cs="Times New Roman"/>
          <w:sz w:val="24"/>
          <w:szCs w:val="24"/>
        </w:rPr>
        <w:t>Одобряване на графичния файл на хартиените бюлетини  за 27-ми изборен район – Старозагорски и техния тираж в изборите за членове на Европейския парламент от Република България на 9 юни 2024 г.</w:t>
      </w:r>
    </w:p>
    <w:p w:rsidR="003F7797" w:rsidRPr="00842B3F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3F7797" w:rsidRDefault="003F7797" w:rsidP="003F77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F7797" w:rsidRPr="00D13C0F" w:rsidRDefault="003F7797" w:rsidP="003F7797">
      <w:pPr>
        <w:spacing w:line="240" w:lineRule="auto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13C0F">
        <w:rPr>
          <w:sz w:val="24"/>
          <w:szCs w:val="24"/>
        </w:rPr>
        <w:t xml:space="preserve"> Одобряване на графичния файл на хартиените бюлетини  за 27-ми изборен район – Старозагорски и техния тираж в изборите за народни представители на 9 юни 2024 г.</w:t>
      </w:r>
    </w:p>
    <w:p w:rsidR="00842B3F" w:rsidRDefault="00842B3F" w:rsidP="00842B3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42B3F" w:rsidRDefault="00842B3F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Теодора Крумова</w:t>
      </w:r>
    </w:p>
    <w:p w:rsidR="003F7797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842B3F" w:rsidRDefault="00842B3F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Междну Бехчет Халид - скретар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Пламен Атанасов Кордов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3F7797" w:rsidRPr="003F7797" w:rsidRDefault="003F7797" w:rsidP="003F7797">
      <w:pPr>
        <w:pStyle w:val="ae"/>
        <w:numPr>
          <w:ilvl w:val="0"/>
          <w:numId w:val="3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13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14:10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Възражения-няма. </w:t>
      </w:r>
    </w:p>
    <w:p w:rsidR="009C1BA8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3F7797" w:rsidRPr="003F7797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Надя Петрова Ралчева, Таньо Брайков Танев, Нина Цветкова Савова-Кършакова, Даниела Иванова Митева, Пламен Атанасов Кордов, Анелия Петрова Парапанова, Стоян Илиев Даракчиев,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2B3F" w:rsidRDefault="00842B3F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060CE" w:rsidRPr="00D060CE" w:rsidRDefault="00263B77" w:rsidP="003F7797">
      <w:pPr>
        <w:spacing w:line="240" w:lineRule="auto"/>
        <w:ind w:firstLine="0"/>
        <w:rPr>
          <w:rFonts w:ascii="Times New Roman" w:hAnsi="Times New Roman" w:cs="Times New Roman"/>
          <w:color w:val="000000"/>
          <w:sz w:val="17"/>
          <w:szCs w:val="17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F7797">
        <w:rPr>
          <w:sz w:val="24"/>
          <w:szCs w:val="24"/>
          <w:lang w:val="bg-BG"/>
        </w:rPr>
        <w:t>о</w:t>
      </w:r>
      <w:r w:rsidR="003F7797" w:rsidRPr="003F7797">
        <w:rPr>
          <w:sz w:val="24"/>
          <w:szCs w:val="24"/>
          <w:lang w:val="bg-BG"/>
        </w:rPr>
        <w:t>добряване на графичния файл на хартиените бюлетини  за 27-ми изборен район – Старозагорски и техния тираж в изборите за членове на Европейския парламент от Република България на 9 юни 2024 г.</w:t>
      </w:r>
    </w:p>
    <w:p w:rsidR="00842B3F" w:rsidRDefault="00842B3F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42B3F" w:rsidRDefault="00842B3F" w:rsidP="00F56A8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7797" w:rsidRPr="003F7797" w:rsidRDefault="003F7797" w:rsidP="003F779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F7797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F7797" w:rsidRPr="003F7797" w:rsidRDefault="003F7797" w:rsidP="003F779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F7797">
        <w:rPr>
          <w:rFonts w:ascii="Times New Roman" w:hAnsi="Times New Roman"/>
          <w:b/>
          <w:sz w:val="28"/>
          <w:szCs w:val="28"/>
          <w:lang w:val="bg-BG"/>
        </w:rPr>
        <w:t>№ 72 - ЕП</w:t>
      </w:r>
    </w:p>
    <w:p w:rsidR="003F7797" w:rsidRPr="003F7797" w:rsidRDefault="003F7797" w:rsidP="003F77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F7797">
        <w:rPr>
          <w:rFonts w:ascii="Times New Roman" w:hAnsi="Times New Roman" w:cs="Times New Roman"/>
          <w:b/>
          <w:sz w:val="24"/>
          <w:szCs w:val="24"/>
          <w:lang w:val="bg-BG"/>
        </w:rPr>
        <w:t>гр.Стара Загора, 15.05.2024 г.</w:t>
      </w:r>
    </w:p>
    <w:p w:rsidR="003F7797" w:rsidRPr="003F7797" w:rsidRDefault="003F7797" w:rsidP="003F7797">
      <w:pPr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>ОТНОСНО:</w:t>
      </w:r>
      <w:r w:rsidRPr="003F7797">
        <w:rPr>
          <w:sz w:val="24"/>
          <w:szCs w:val="24"/>
          <w:lang w:val="bg-BG"/>
        </w:rPr>
        <w:t xml:space="preserve"> О</w:t>
      </w:r>
      <w:r w:rsidRPr="003F7797">
        <w:rPr>
          <w:sz w:val="24"/>
          <w:szCs w:val="24"/>
        </w:rPr>
        <w:t>добряване на графичния файл на хартиените бюлетини</w:t>
      </w:r>
      <w:r w:rsidRPr="003F7797">
        <w:rPr>
          <w:sz w:val="24"/>
          <w:szCs w:val="24"/>
          <w:lang w:val="bg-BG"/>
        </w:rPr>
        <w:t xml:space="preserve"> </w:t>
      </w:r>
      <w:r w:rsidRPr="003F7797">
        <w:rPr>
          <w:sz w:val="24"/>
          <w:szCs w:val="24"/>
        </w:rPr>
        <w:t xml:space="preserve"> за 27-ми </w:t>
      </w:r>
      <w:r w:rsidRPr="003F7797">
        <w:rPr>
          <w:sz w:val="24"/>
          <w:szCs w:val="24"/>
          <w:lang w:val="bg-BG"/>
        </w:rPr>
        <w:t xml:space="preserve">изборен район – </w:t>
      </w:r>
      <w:r w:rsidRPr="003F7797">
        <w:rPr>
          <w:sz w:val="24"/>
          <w:szCs w:val="24"/>
        </w:rPr>
        <w:t>Старозагорски</w:t>
      </w:r>
      <w:r w:rsidRPr="003F7797">
        <w:rPr>
          <w:sz w:val="24"/>
          <w:szCs w:val="24"/>
          <w:lang w:val="bg-BG"/>
        </w:rPr>
        <w:t xml:space="preserve"> и техния тираж в изборите за членове на Европейския парламент от Република България на 9 юни 2024 г.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На </w:t>
      </w:r>
      <w:r w:rsidRPr="003F7797">
        <w:rPr>
          <w:sz w:val="24"/>
          <w:szCs w:val="24"/>
          <w:lang w:val="bg-BG"/>
        </w:rPr>
        <w:t xml:space="preserve">15.05.2024 </w:t>
      </w:r>
      <w:r w:rsidRPr="003F7797">
        <w:rPr>
          <w:sz w:val="24"/>
          <w:szCs w:val="24"/>
        </w:rPr>
        <w:t>г. в РИК Стара Загора постъпи</w:t>
      </w:r>
      <w:r w:rsidRPr="003F7797">
        <w:rPr>
          <w:sz w:val="24"/>
          <w:szCs w:val="24"/>
          <w:lang w:val="bg-BG"/>
        </w:rPr>
        <w:t xml:space="preserve"> писмо изх.№ ЦИК – ЕПНС-10-495/15.05.2024 г. на ЦИК за одобряване</w:t>
      </w:r>
      <w:r w:rsidRPr="003F7797">
        <w:rPr>
          <w:sz w:val="24"/>
          <w:szCs w:val="24"/>
        </w:rPr>
        <w:t xml:space="preserve"> графичен файл</w:t>
      </w:r>
      <w:r w:rsidRPr="003F7797">
        <w:rPr>
          <w:sz w:val="24"/>
          <w:szCs w:val="24"/>
          <w:lang w:val="bg-BG"/>
        </w:rPr>
        <w:t xml:space="preserve"> </w:t>
      </w:r>
      <w:r w:rsidRPr="003F7797">
        <w:rPr>
          <w:sz w:val="24"/>
          <w:szCs w:val="24"/>
        </w:rPr>
        <w:t xml:space="preserve">на хартиената бюлетина за 27-ми </w:t>
      </w:r>
      <w:r w:rsidRPr="003F7797">
        <w:rPr>
          <w:sz w:val="24"/>
          <w:szCs w:val="24"/>
          <w:lang w:val="bg-BG"/>
        </w:rPr>
        <w:t xml:space="preserve">изборен район – </w:t>
      </w:r>
      <w:r w:rsidRPr="003F7797">
        <w:rPr>
          <w:sz w:val="24"/>
          <w:szCs w:val="24"/>
        </w:rPr>
        <w:t>Старозагорски</w:t>
      </w:r>
      <w:r w:rsidRPr="003F7797">
        <w:rPr>
          <w:sz w:val="24"/>
          <w:szCs w:val="24"/>
          <w:lang w:val="bg-BG"/>
        </w:rPr>
        <w:t>,</w:t>
      </w:r>
      <w:r w:rsidRPr="003F7797">
        <w:rPr>
          <w:sz w:val="24"/>
          <w:szCs w:val="24"/>
        </w:rPr>
        <w:t xml:space="preserve"> </w:t>
      </w:r>
      <w:r w:rsidRPr="003F7797">
        <w:rPr>
          <w:sz w:val="24"/>
          <w:szCs w:val="24"/>
          <w:lang w:val="bg-BG"/>
        </w:rPr>
        <w:t>за</w:t>
      </w:r>
      <w:r w:rsidRPr="003F7797">
        <w:rPr>
          <w:sz w:val="24"/>
          <w:szCs w:val="24"/>
        </w:rPr>
        <w:t xml:space="preserve"> </w:t>
      </w:r>
      <w:r w:rsidRPr="003F7797">
        <w:rPr>
          <w:sz w:val="24"/>
          <w:szCs w:val="24"/>
          <w:lang w:val="bg-BG"/>
        </w:rPr>
        <w:t>в изборите за членове на Европейския парламент от Република България на 9 юни 2024 г.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След като се запозна с графичния файл с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образец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хартиен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ата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бюлетин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27-ми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изборен район - 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Старозагорски, РИК Стара Загора установи, че същата съответства на регистрираните кандидатски листи.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Предвид горното на основание на чл. 70, ал.4 във връзка с чл.72, ал.1, т.1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ИК и Решение №3265-ЕП/НС от 08.05.2024 г. на ЦИК,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РИК Стара Загора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 Е Ш И: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ОДОБРЯВА графичния файл с </w:t>
      </w:r>
      <w:r w:rsidRPr="003F7797">
        <w:rPr>
          <w:sz w:val="24"/>
          <w:szCs w:val="24"/>
          <w:lang w:val="bg-BG"/>
        </w:rPr>
        <w:t>образец</w:t>
      </w:r>
      <w:r w:rsidRPr="003F7797">
        <w:rPr>
          <w:sz w:val="24"/>
          <w:szCs w:val="24"/>
        </w:rPr>
        <w:t xml:space="preserve"> на хартиен</w:t>
      </w:r>
      <w:r w:rsidRPr="003F7797">
        <w:rPr>
          <w:sz w:val="24"/>
          <w:szCs w:val="24"/>
          <w:lang w:val="bg-BG"/>
        </w:rPr>
        <w:t>ата</w:t>
      </w:r>
      <w:r w:rsidRPr="003F7797">
        <w:rPr>
          <w:sz w:val="24"/>
          <w:szCs w:val="24"/>
        </w:rPr>
        <w:t xml:space="preserve"> бюлетин</w:t>
      </w:r>
      <w:r w:rsidRPr="003F7797">
        <w:rPr>
          <w:sz w:val="24"/>
          <w:szCs w:val="24"/>
          <w:lang w:val="bg-BG"/>
        </w:rPr>
        <w:t>а</w:t>
      </w:r>
      <w:r w:rsidRPr="003F7797">
        <w:rPr>
          <w:sz w:val="24"/>
          <w:szCs w:val="24"/>
        </w:rPr>
        <w:t xml:space="preserve"> за 27-ми </w:t>
      </w:r>
      <w:r w:rsidRPr="003F7797">
        <w:rPr>
          <w:sz w:val="24"/>
          <w:szCs w:val="24"/>
          <w:lang w:val="bg-BG"/>
        </w:rPr>
        <w:t xml:space="preserve">изборен район - </w:t>
      </w:r>
      <w:r w:rsidRPr="003F7797">
        <w:rPr>
          <w:sz w:val="24"/>
          <w:szCs w:val="24"/>
        </w:rPr>
        <w:t xml:space="preserve">Старозагорски за произвеждане на </w:t>
      </w:r>
      <w:r w:rsidRPr="003F7797">
        <w:rPr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ОДОБРЯВА </w:t>
      </w:r>
      <w:r w:rsidRPr="003F7797">
        <w:rPr>
          <w:sz w:val="24"/>
          <w:szCs w:val="24"/>
          <w:shd w:val="clear" w:color="auto" w:fill="FFFFFF"/>
        </w:rPr>
        <w:t>тираж</w:t>
      </w:r>
      <w:r w:rsidRPr="003F7797">
        <w:rPr>
          <w:sz w:val="24"/>
          <w:szCs w:val="24"/>
          <w:shd w:val="clear" w:color="auto" w:fill="FFFFFF"/>
          <w:lang w:val="bg-BG"/>
        </w:rPr>
        <w:t xml:space="preserve"> </w:t>
      </w:r>
      <w:r w:rsidRPr="003F7797">
        <w:rPr>
          <w:sz w:val="24"/>
          <w:szCs w:val="24"/>
          <w:shd w:val="clear" w:color="auto" w:fill="FFFFFF"/>
        </w:rPr>
        <w:t>на бюлетините</w:t>
      </w:r>
      <w:r w:rsidRPr="003F7797">
        <w:rPr>
          <w:rFonts w:ascii="Helvetica" w:hAnsi="Helvetica" w:cs="Helvetica"/>
          <w:sz w:val="24"/>
          <w:szCs w:val="24"/>
          <w:shd w:val="clear" w:color="auto" w:fill="FFFFFF"/>
          <w:lang w:val="bg-BG"/>
        </w:rPr>
        <w:t xml:space="preserve"> </w:t>
      </w:r>
      <w:r w:rsidRPr="003F7797">
        <w:rPr>
          <w:sz w:val="24"/>
          <w:szCs w:val="24"/>
        </w:rPr>
        <w:t xml:space="preserve">за 27-ми </w:t>
      </w:r>
      <w:r w:rsidRPr="003F7797">
        <w:rPr>
          <w:sz w:val="24"/>
          <w:szCs w:val="24"/>
          <w:lang w:val="bg-BG"/>
        </w:rPr>
        <w:t xml:space="preserve">изборен район - </w:t>
      </w:r>
      <w:r w:rsidRPr="003F7797">
        <w:rPr>
          <w:sz w:val="24"/>
          <w:szCs w:val="24"/>
        </w:rPr>
        <w:t xml:space="preserve">Старозагорски за произвеждане на </w:t>
      </w:r>
      <w:r w:rsidRPr="003F7797">
        <w:rPr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  <w:r w:rsidRPr="003F7797">
        <w:rPr>
          <w:sz w:val="24"/>
          <w:szCs w:val="24"/>
          <w:shd w:val="clear" w:color="auto" w:fill="FFFFFF"/>
          <w:lang w:val="bg-BG"/>
        </w:rPr>
        <w:t>, както следва: 284 200 броя бюлетини.</w:t>
      </w: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F779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704ED" w:rsidRPr="00086EFA" w:rsidRDefault="00D704ED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Възражения-няма. </w:t>
      </w:r>
    </w:p>
    <w:p w:rsidR="003F7797" w:rsidRDefault="00436A44" w:rsidP="003F77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3F7797" w:rsidRPr="003F7797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Надя Петрова Ралчева, Таньо Брайков Танев, Нина Цветкова Савова-Кършакова, Даниела Иванова Митева, Пламен Атанасов Кордов, Анелия Петрова Парапанова, Стоян Илиев Даракчиев, Денчо Иванов Денев</w:t>
      </w:r>
    </w:p>
    <w:p w:rsidR="005034C8" w:rsidRDefault="005034C8" w:rsidP="003F77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4DC0" w:rsidRDefault="00054DC0" w:rsidP="00054DC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4DC0" w:rsidRDefault="00054DC0" w:rsidP="003F7797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F7797">
        <w:rPr>
          <w:sz w:val="24"/>
          <w:szCs w:val="24"/>
          <w:lang w:val="bg-BG"/>
        </w:rPr>
        <w:t>о</w:t>
      </w:r>
      <w:r w:rsidR="003F7797" w:rsidRPr="003F7797">
        <w:rPr>
          <w:sz w:val="24"/>
          <w:szCs w:val="24"/>
        </w:rPr>
        <w:t>добряване на графичния файл на хартиените бюлетини</w:t>
      </w:r>
      <w:r w:rsidR="003F7797" w:rsidRPr="003F7797">
        <w:rPr>
          <w:sz w:val="24"/>
          <w:szCs w:val="24"/>
          <w:lang w:val="bg-BG"/>
        </w:rPr>
        <w:t xml:space="preserve"> </w:t>
      </w:r>
      <w:r w:rsidR="003F7797" w:rsidRPr="003F7797">
        <w:rPr>
          <w:sz w:val="24"/>
          <w:szCs w:val="24"/>
        </w:rPr>
        <w:t xml:space="preserve"> за 27-ми </w:t>
      </w:r>
      <w:r w:rsidR="003F7797" w:rsidRPr="003F7797">
        <w:rPr>
          <w:sz w:val="24"/>
          <w:szCs w:val="24"/>
          <w:lang w:val="bg-BG"/>
        </w:rPr>
        <w:t xml:space="preserve">изборен район – </w:t>
      </w:r>
      <w:r w:rsidR="003F7797" w:rsidRPr="003F7797">
        <w:rPr>
          <w:sz w:val="24"/>
          <w:szCs w:val="24"/>
        </w:rPr>
        <w:t>Старозагорски</w:t>
      </w:r>
      <w:r w:rsidR="003F7797" w:rsidRPr="003F7797">
        <w:rPr>
          <w:sz w:val="24"/>
          <w:szCs w:val="24"/>
          <w:lang w:val="bg-BG"/>
        </w:rPr>
        <w:t xml:space="preserve"> и техния тираж в изборите за народни представители на 9 юни 2024 г.</w:t>
      </w:r>
    </w:p>
    <w:p w:rsidR="00054DC0" w:rsidRDefault="00054DC0" w:rsidP="00054D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7797" w:rsidRPr="003F7797" w:rsidRDefault="003F7797" w:rsidP="003F779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F7797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F7797" w:rsidRPr="003F7797" w:rsidRDefault="003F7797" w:rsidP="003F779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F7797">
        <w:rPr>
          <w:rFonts w:ascii="Times New Roman" w:hAnsi="Times New Roman"/>
          <w:b/>
          <w:sz w:val="28"/>
          <w:szCs w:val="28"/>
          <w:lang w:val="bg-BG"/>
        </w:rPr>
        <w:t>№ 73 - НС</w:t>
      </w:r>
    </w:p>
    <w:p w:rsidR="003F7797" w:rsidRPr="003F7797" w:rsidRDefault="003F7797" w:rsidP="003F779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F7797">
        <w:rPr>
          <w:rFonts w:ascii="Times New Roman" w:hAnsi="Times New Roman" w:cs="Times New Roman"/>
          <w:b/>
          <w:sz w:val="24"/>
          <w:szCs w:val="24"/>
          <w:lang w:val="bg-BG"/>
        </w:rPr>
        <w:t>гр.Стара Загора, 15.05.2024 г.</w:t>
      </w:r>
    </w:p>
    <w:p w:rsidR="003F7797" w:rsidRPr="003F7797" w:rsidRDefault="003F7797" w:rsidP="003F7797">
      <w:pPr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>ОТНОСНО:</w:t>
      </w:r>
      <w:r w:rsidRPr="003F7797">
        <w:rPr>
          <w:sz w:val="24"/>
          <w:szCs w:val="24"/>
          <w:lang w:val="bg-BG"/>
        </w:rPr>
        <w:t xml:space="preserve"> О</w:t>
      </w:r>
      <w:r w:rsidRPr="003F7797">
        <w:rPr>
          <w:sz w:val="24"/>
          <w:szCs w:val="24"/>
        </w:rPr>
        <w:t>добряване на графичния файл на хартиените бюлетини</w:t>
      </w:r>
      <w:r w:rsidRPr="003F7797">
        <w:rPr>
          <w:sz w:val="24"/>
          <w:szCs w:val="24"/>
          <w:lang w:val="bg-BG"/>
        </w:rPr>
        <w:t xml:space="preserve"> </w:t>
      </w:r>
      <w:r w:rsidRPr="003F7797">
        <w:rPr>
          <w:sz w:val="24"/>
          <w:szCs w:val="24"/>
        </w:rPr>
        <w:t xml:space="preserve"> за 27-ми </w:t>
      </w:r>
      <w:r w:rsidRPr="003F7797">
        <w:rPr>
          <w:sz w:val="24"/>
          <w:szCs w:val="24"/>
          <w:lang w:val="bg-BG"/>
        </w:rPr>
        <w:t xml:space="preserve">изборен район – </w:t>
      </w:r>
      <w:r w:rsidRPr="003F7797">
        <w:rPr>
          <w:sz w:val="24"/>
          <w:szCs w:val="24"/>
        </w:rPr>
        <w:t>Старозагорски</w:t>
      </w:r>
      <w:r w:rsidRPr="003F7797">
        <w:rPr>
          <w:sz w:val="24"/>
          <w:szCs w:val="24"/>
          <w:lang w:val="bg-BG"/>
        </w:rPr>
        <w:t xml:space="preserve"> и техния тираж в изборите за народни представители на 9 юни 2024 г.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На </w:t>
      </w:r>
      <w:r w:rsidRPr="003F7797">
        <w:rPr>
          <w:sz w:val="24"/>
          <w:szCs w:val="24"/>
          <w:lang w:val="bg-BG"/>
        </w:rPr>
        <w:t xml:space="preserve">15.05.2024 </w:t>
      </w:r>
      <w:r w:rsidRPr="003F7797">
        <w:rPr>
          <w:sz w:val="24"/>
          <w:szCs w:val="24"/>
        </w:rPr>
        <w:t>г. в РИК Стара Загора постъпи</w:t>
      </w:r>
      <w:r w:rsidRPr="003F7797">
        <w:rPr>
          <w:sz w:val="24"/>
          <w:szCs w:val="24"/>
          <w:lang w:val="bg-BG"/>
        </w:rPr>
        <w:t xml:space="preserve"> писмо изх.№ ЦИК – ЕПНС-10-495/15.05.2024 г. на ЦИК за одобряване</w:t>
      </w:r>
      <w:r w:rsidRPr="003F7797">
        <w:rPr>
          <w:sz w:val="24"/>
          <w:szCs w:val="24"/>
        </w:rPr>
        <w:t xml:space="preserve"> графичен файл</w:t>
      </w:r>
      <w:r w:rsidRPr="003F7797">
        <w:rPr>
          <w:sz w:val="24"/>
          <w:szCs w:val="24"/>
          <w:lang w:val="bg-BG"/>
        </w:rPr>
        <w:t xml:space="preserve"> </w:t>
      </w:r>
      <w:r w:rsidRPr="003F7797">
        <w:rPr>
          <w:sz w:val="24"/>
          <w:szCs w:val="24"/>
        </w:rPr>
        <w:t xml:space="preserve">на хартиената бюлетина за 27-ми </w:t>
      </w:r>
      <w:r w:rsidRPr="003F7797">
        <w:rPr>
          <w:sz w:val="24"/>
          <w:szCs w:val="24"/>
          <w:lang w:val="bg-BG"/>
        </w:rPr>
        <w:t xml:space="preserve">изборен район – </w:t>
      </w:r>
      <w:r w:rsidRPr="003F7797">
        <w:rPr>
          <w:sz w:val="24"/>
          <w:szCs w:val="24"/>
        </w:rPr>
        <w:t>Старозагорски</w:t>
      </w:r>
      <w:r w:rsidRPr="003F7797">
        <w:rPr>
          <w:sz w:val="24"/>
          <w:szCs w:val="24"/>
          <w:lang w:val="bg-BG"/>
        </w:rPr>
        <w:t>,</w:t>
      </w:r>
      <w:r w:rsidRPr="003F7797">
        <w:rPr>
          <w:sz w:val="24"/>
          <w:szCs w:val="24"/>
        </w:rPr>
        <w:t xml:space="preserve"> </w:t>
      </w:r>
      <w:r w:rsidRPr="003F7797">
        <w:rPr>
          <w:sz w:val="24"/>
          <w:szCs w:val="24"/>
          <w:lang w:val="bg-BG"/>
        </w:rPr>
        <w:t>за</w:t>
      </w:r>
      <w:r w:rsidRPr="003F7797">
        <w:rPr>
          <w:sz w:val="24"/>
          <w:szCs w:val="24"/>
        </w:rPr>
        <w:t xml:space="preserve"> </w:t>
      </w:r>
      <w:r w:rsidRPr="003F7797">
        <w:rPr>
          <w:sz w:val="24"/>
          <w:szCs w:val="24"/>
          <w:lang w:val="bg-BG"/>
        </w:rPr>
        <w:t>в изборите за народни представители на 9 юни 2024г.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След като се запозна с графичния файл с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образец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хартиен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ата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бюлетин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27-ми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изборен район - 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Старозагорски, РИК Стара Загора установи, че същата съответства на регистрираните кандидатски листи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за 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27-ми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изборен район - 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Старозагорски.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Предвид горното на основание на чл. 70, ал.4 във връзка с чл.72, ал.1, т.1 </w:t>
      </w:r>
      <w:r w:rsidRPr="003F77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ИК и Решение №3265-ЕП/НС от 08.05.2024 г. на ЦИК,</w:t>
      </w:r>
      <w:r w:rsidRPr="003F77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РИК Стара Загора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</w:pPr>
      <w:r w:rsidRPr="003F77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 Е Ш И:</w:t>
      </w:r>
    </w:p>
    <w:p w:rsidR="003F7797" w:rsidRPr="003F7797" w:rsidRDefault="003F7797" w:rsidP="003F7797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ОДОБРЯВА графичния файл с </w:t>
      </w:r>
      <w:r w:rsidRPr="003F7797">
        <w:rPr>
          <w:sz w:val="24"/>
          <w:szCs w:val="24"/>
          <w:lang w:val="bg-BG"/>
        </w:rPr>
        <w:t>образец</w:t>
      </w:r>
      <w:r w:rsidRPr="003F7797">
        <w:rPr>
          <w:sz w:val="24"/>
          <w:szCs w:val="24"/>
        </w:rPr>
        <w:t xml:space="preserve"> на хартиен</w:t>
      </w:r>
      <w:r w:rsidRPr="003F7797">
        <w:rPr>
          <w:sz w:val="24"/>
          <w:szCs w:val="24"/>
          <w:lang w:val="bg-BG"/>
        </w:rPr>
        <w:t>ата</w:t>
      </w:r>
      <w:r w:rsidRPr="003F7797">
        <w:rPr>
          <w:sz w:val="24"/>
          <w:szCs w:val="24"/>
        </w:rPr>
        <w:t xml:space="preserve"> бюлетин</w:t>
      </w:r>
      <w:r w:rsidRPr="003F7797">
        <w:rPr>
          <w:sz w:val="24"/>
          <w:szCs w:val="24"/>
          <w:lang w:val="bg-BG"/>
        </w:rPr>
        <w:t>а</w:t>
      </w:r>
      <w:r w:rsidRPr="003F7797">
        <w:rPr>
          <w:sz w:val="24"/>
          <w:szCs w:val="24"/>
        </w:rPr>
        <w:t xml:space="preserve"> за 27-ми </w:t>
      </w:r>
      <w:r w:rsidRPr="003F7797">
        <w:rPr>
          <w:sz w:val="24"/>
          <w:szCs w:val="24"/>
          <w:lang w:val="bg-BG"/>
        </w:rPr>
        <w:t xml:space="preserve">изборен район - </w:t>
      </w:r>
      <w:r w:rsidRPr="003F7797">
        <w:rPr>
          <w:sz w:val="24"/>
          <w:szCs w:val="24"/>
        </w:rPr>
        <w:t xml:space="preserve">Старозагорски за произвеждане на </w:t>
      </w:r>
      <w:r w:rsidRPr="003F7797">
        <w:rPr>
          <w:sz w:val="24"/>
          <w:szCs w:val="24"/>
          <w:lang w:val="bg-BG"/>
        </w:rPr>
        <w:t>изборите за народни представители на 9 юни 2024 г.</w:t>
      </w: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  <w:r w:rsidRPr="003F7797">
        <w:rPr>
          <w:sz w:val="24"/>
          <w:szCs w:val="24"/>
        </w:rPr>
        <w:t xml:space="preserve">ОДОБРЯВА </w:t>
      </w:r>
      <w:r w:rsidRPr="003F7797">
        <w:rPr>
          <w:sz w:val="24"/>
          <w:szCs w:val="24"/>
          <w:shd w:val="clear" w:color="auto" w:fill="FFFFFF"/>
        </w:rPr>
        <w:t>тираж</w:t>
      </w:r>
      <w:r w:rsidRPr="003F7797">
        <w:rPr>
          <w:sz w:val="24"/>
          <w:szCs w:val="24"/>
          <w:shd w:val="clear" w:color="auto" w:fill="FFFFFF"/>
          <w:lang w:val="bg-BG"/>
        </w:rPr>
        <w:t xml:space="preserve"> </w:t>
      </w:r>
      <w:r w:rsidRPr="003F7797">
        <w:rPr>
          <w:sz w:val="24"/>
          <w:szCs w:val="24"/>
          <w:shd w:val="clear" w:color="auto" w:fill="FFFFFF"/>
        </w:rPr>
        <w:t>на бюлетините</w:t>
      </w:r>
      <w:r w:rsidRPr="003F7797">
        <w:rPr>
          <w:rFonts w:ascii="Helvetica" w:hAnsi="Helvetica" w:cs="Helvetica"/>
          <w:sz w:val="24"/>
          <w:szCs w:val="24"/>
          <w:shd w:val="clear" w:color="auto" w:fill="FFFFFF"/>
          <w:lang w:val="bg-BG"/>
        </w:rPr>
        <w:t xml:space="preserve"> </w:t>
      </w:r>
      <w:r w:rsidRPr="003F7797">
        <w:rPr>
          <w:sz w:val="24"/>
          <w:szCs w:val="24"/>
        </w:rPr>
        <w:t xml:space="preserve">за 27-ми </w:t>
      </w:r>
      <w:r w:rsidRPr="003F7797">
        <w:rPr>
          <w:sz w:val="24"/>
          <w:szCs w:val="24"/>
          <w:lang w:val="bg-BG"/>
        </w:rPr>
        <w:t xml:space="preserve">изборен район - </w:t>
      </w:r>
      <w:r w:rsidRPr="003F7797">
        <w:rPr>
          <w:sz w:val="24"/>
          <w:szCs w:val="24"/>
        </w:rPr>
        <w:t xml:space="preserve">Старозагорски за произвеждане на </w:t>
      </w:r>
      <w:r w:rsidRPr="003F7797">
        <w:rPr>
          <w:sz w:val="24"/>
          <w:szCs w:val="24"/>
          <w:lang w:val="bg-BG"/>
        </w:rPr>
        <w:t>изборите за народни представители на 9 юни 2024 г.</w:t>
      </w:r>
      <w:r w:rsidRPr="003F7797">
        <w:rPr>
          <w:sz w:val="24"/>
          <w:szCs w:val="24"/>
          <w:shd w:val="clear" w:color="auto" w:fill="FFFFFF"/>
          <w:lang w:val="bg-BG"/>
        </w:rPr>
        <w:t>, както следва: 284 200 броя бюлетини.</w:t>
      </w:r>
    </w:p>
    <w:p w:rsidR="003F7797" w:rsidRPr="003F7797" w:rsidRDefault="003F7797" w:rsidP="003F7797">
      <w:pPr>
        <w:spacing w:line="240" w:lineRule="auto"/>
        <w:ind w:firstLine="567"/>
        <w:rPr>
          <w:sz w:val="24"/>
          <w:szCs w:val="24"/>
          <w:lang w:val="bg-BG"/>
        </w:rPr>
      </w:pPr>
    </w:p>
    <w:p w:rsidR="003F7797" w:rsidRPr="003F7797" w:rsidRDefault="003F7797" w:rsidP="003F7797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F7797" w:rsidRPr="003F7797" w:rsidRDefault="003F7797" w:rsidP="003F779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F779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F7797" w:rsidRDefault="00054DC0" w:rsidP="003F779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3F7797" w:rsidRPr="003F7797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Междну Бехчет Халид, Надя Петрова Ралчева, </w:t>
      </w:r>
      <w:r w:rsidR="003F7797" w:rsidRPr="003F7797">
        <w:rPr>
          <w:rFonts w:ascii="Times New Roman" w:hAnsi="Times New Roman"/>
          <w:sz w:val="24"/>
          <w:szCs w:val="24"/>
        </w:rPr>
        <w:lastRenderedPageBreak/>
        <w:t>Таньо Брайков Танев, Нина Цветкова Савова-Кършакова, Даниела Иванова Митева, Пламен Атанасов Кордов, Анелия Петрова Парапанова, Стоян Илиев Даракчиев, Денчо Иванов Денев</w:t>
      </w:r>
      <w:bookmarkStart w:id="0" w:name="_GoBack"/>
      <w:bookmarkEnd w:id="0"/>
    </w:p>
    <w:p w:rsidR="005034C8" w:rsidRDefault="005034C8" w:rsidP="005034C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54DC0" w:rsidRPr="00915C81" w:rsidRDefault="00054DC0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A9100C" w:rsidRPr="00915C81" w:rsidRDefault="00A9100C" w:rsidP="005034C8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EE5BF6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sectPr w:rsidR="00A6088F" w:rsidRPr="00310938" w:rsidSect="00503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96" w:rsidRDefault="00E03696" w:rsidP="00E46452">
      <w:pPr>
        <w:spacing w:line="240" w:lineRule="auto"/>
      </w:pPr>
      <w:r>
        <w:separator/>
      </w:r>
    </w:p>
  </w:endnote>
  <w:endnote w:type="continuationSeparator" w:id="0">
    <w:p w:rsidR="00E03696" w:rsidRDefault="00E03696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3FA">
      <w:rPr>
        <w:noProof/>
      </w:rPr>
      <w:t>1</w:t>
    </w:r>
    <w:r>
      <w:rPr>
        <w:noProof/>
      </w:rPr>
      <w:fldChar w:fldCharType="end"/>
    </w:r>
  </w:p>
  <w:p w:rsidR="00A9100C" w:rsidRDefault="00A910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96" w:rsidRDefault="00E03696" w:rsidP="00E46452">
      <w:pPr>
        <w:spacing w:line="240" w:lineRule="auto"/>
      </w:pPr>
      <w:r>
        <w:separator/>
      </w:r>
    </w:p>
  </w:footnote>
  <w:footnote w:type="continuationSeparator" w:id="0">
    <w:p w:rsidR="00E03696" w:rsidRDefault="00E03696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C" w:rsidRDefault="00A910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C87"/>
    <w:multiLevelType w:val="hybridMultilevel"/>
    <w:tmpl w:val="8FC64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06F26"/>
    <w:multiLevelType w:val="hybridMultilevel"/>
    <w:tmpl w:val="9042BE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5"/>
  </w:num>
  <w:num w:numId="5">
    <w:abstractNumId w:val="24"/>
  </w:num>
  <w:num w:numId="6">
    <w:abstractNumId w:val="28"/>
  </w:num>
  <w:num w:numId="7">
    <w:abstractNumId w:val="21"/>
  </w:num>
  <w:num w:numId="8">
    <w:abstractNumId w:val="10"/>
  </w:num>
  <w:num w:numId="9">
    <w:abstractNumId w:val="2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29"/>
  </w:num>
  <w:num w:numId="15">
    <w:abstractNumId w:val="30"/>
  </w:num>
  <w:num w:numId="16">
    <w:abstractNumId w:val="19"/>
  </w:num>
  <w:num w:numId="17">
    <w:abstractNumId w:val="27"/>
  </w:num>
  <w:num w:numId="18">
    <w:abstractNumId w:val="4"/>
  </w:num>
  <w:num w:numId="19">
    <w:abstractNumId w:val="18"/>
  </w:num>
  <w:num w:numId="20">
    <w:abstractNumId w:val="11"/>
  </w:num>
  <w:num w:numId="21">
    <w:abstractNumId w:val="22"/>
  </w:num>
  <w:num w:numId="22">
    <w:abstractNumId w:val="6"/>
  </w:num>
  <w:num w:numId="23">
    <w:abstractNumId w:val="14"/>
  </w:num>
  <w:num w:numId="24">
    <w:abstractNumId w:val="16"/>
  </w:num>
  <w:num w:numId="25">
    <w:abstractNumId w:val="12"/>
  </w:num>
  <w:num w:numId="26">
    <w:abstractNumId w:val="3"/>
  </w:num>
  <w:num w:numId="27">
    <w:abstractNumId w:val="23"/>
  </w:num>
  <w:num w:numId="28">
    <w:abstractNumId w:val="9"/>
  </w:num>
  <w:num w:numId="29">
    <w:abstractNumId w:val="25"/>
  </w:num>
  <w:num w:numId="30">
    <w:abstractNumId w:val="7"/>
  </w:num>
  <w:num w:numId="3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62A81"/>
    <w:rsid w:val="00365515"/>
    <w:rsid w:val="00366B60"/>
    <w:rsid w:val="003728C5"/>
    <w:rsid w:val="00381DF2"/>
    <w:rsid w:val="00383336"/>
    <w:rsid w:val="003855FE"/>
    <w:rsid w:val="0038639F"/>
    <w:rsid w:val="00396FE2"/>
    <w:rsid w:val="003A1C3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D25E4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412FE"/>
    <w:rsid w:val="00842B3F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755A"/>
    <w:rsid w:val="008D30A4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2321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3DC1C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9C58-6D07-4B35-B822-9ACF8A44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135</cp:revision>
  <cp:lastPrinted>2024-05-15T11:18:00Z</cp:lastPrinted>
  <dcterms:created xsi:type="dcterms:W3CDTF">2021-05-31T07:26:00Z</dcterms:created>
  <dcterms:modified xsi:type="dcterms:W3CDTF">2024-05-15T11:19:00Z</dcterms:modified>
</cp:coreProperties>
</file>